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raster"/>
        <w:tblW w:w="0" w:type="auto"/>
        <w:tblLook w:val="04A0"/>
      </w:tblPr>
      <w:tblGrid>
        <w:gridCol w:w="9212"/>
      </w:tblGrid>
      <w:tr w:rsidR="004E4C29" w:rsidRPr="005C1830" w:rsidTr="004E4C29">
        <w:tc>
          <w:tcPr>
            <w:tcW w:w="9212" w:type="dxa"/>
            <w:shd w:val="clear" w:color="auto" w:fill="000000" w:themeFill="text1"/>
          </w:tcPr>
          <w:p w:rsidR="00456B6D" w:rsidRDefault="00456B6D" w:rsidP="004E4C29">
            <w:pPr>
              <w:jc w:val="center"/>
              <w:rPr>
                <w:rFonts w:ascii="Gill Sans MT" w:hAnsi="Gill Sans MT" w:cs="Arial"/>
                <w:b/>
                <w:color w:val="FFFFFF" w:themeColor="background1"/>
                <w:lang w:val="nl-BE"/>
              </w:rPr>
            </w:pPr>
            <w:r>
              <w:rPr>
                <w:rFonts w:ascii="Gill Sans MT" w:hAnsi="Gill Sans MT" w:cs="Arial"/>
                <w:b/>
                <w:color w:val="FFFFFF" w:themeColor="background1"/>
                <w:lang w:val="nl-BE"/>
              </w:rPr>
              <w:t>VERSLAG 10 oktober 2014</w:t>
            </w:r>
          </w:p>
          <w:p w:rsidR="004E4C29" w:rsidRDefault="00456B6D" w:rsidP="004E4C29">
            <w:pPr>
              <w:jc w:val="center"/>
              <w:rPr>
                <w:rFonts w:ascii="Gill Sans MT" w:hAnsi="Gill Sans MT" w:cs="Arial"/>
                <w:b/>
                <w:color w:val="FFFFFF" w:themeColor="background1"/>
                <w:lang w:val="nl-BE"/>
              </w:rPr>
            </w:pPr>
            <w:r>
              <w:rPr>
                <w:rFonts w:ascii="Gill Sans MT" w:hAnsi="Gill Sans MT" w:cs="Arial"/>
                <w:b/>
                <w:color w:val="FFFFFF" w:themeColor="background1"/>
                <w:lang w:val="nl-BE"/>
              </w:rPr>
              <w:t>3</w:t>
            </w:r>
            <w:r w:rsidRPr="00456B6D">
              <w:rPr>
                <w:rFonts w:ascii="Gill Sans MT" w:hAnsi="Gill Sans MT" w:cs="Arial"/>
                <w:b/>
                <w:color w:val="FFFFFF" w:themeColor="background1"/>
                <w:vertAlign w:val="superscript"/>
                <w:lang w:val="nl-BE"/>
              </w:rPr>
              <w:t>e</w:t>
            </w:r>
            <w:r>
              <w:rPr>
                <w:rFonts w:ascii="Gill Sans MT" w:hAnsi="Gill Sans MT" w:cs="Arial"/>
                <w:b/>
                <w:color w:val="FFFFFF" w:themeColor="background1"/>
                <w:lang w:val="nl-BE"/>
              </w:rPr>
              <w:t xml:space="preserve"> bijeenkomst meldpunten</w:t>
            </w:r>
          </w:p>
          <w:p w:rsidR="00456B6D" w:rsidRPr="005C1830" w:rsidRDefault="00456B6D" w:rsidP="004E4C29">
            <w:pPr>
              <w:jc w:val="center"/>
              <w:rPr>
                <w:rFonts w:ascii="Gill Sans MT" w:hAnsi="Gill Sans MT" w:cs="Arial"/>
                <w:b/>
                <w:color w:val="FFFFFF" w:themeColor="background1"/>
                <w:lang w:val="nl-BE"/>
              </w:rPr>
            </w:pPr>
            <w:r>
              <w:rPr>
                <w:rFonts w:ascii="Gill Sans MT" w:hAnsi="Gill Sans MT" w:cs="Arial"/>
                <w:b/>
                <w:color w:val="FFFFFF" w:themeColor="background1"/>
                <w:lang w:val="nl-BE"/>
              </w:rPr>
              <w:t>4</w:t>
            </w:r>
            <w:r w:rsidRPr="00456B6D">
              <w:rPr>
                <w:rFonts w:ascii="Gill Sans MT" w:hAnsi="Gill Sans MT" w:cs="Arial"/>
                <w:b/>
                <w:color w:val="FFFFFF" w:themeColor="background1"/>
                <w:vertAlign w:val="superscript"/>
                <w:lang w:val="nl-BE"/>
              </w:rPr>
              <w:t>e</w:t>
            </w:r>
            <w:r>
              <w:rPr>
                <w:rFonts w:ascii="Gill Sans MT" w:hAnsi="Gill Sans MT" w:cs="Arial"/>
                <w:b/>
                <w:color w:val="FFFFFF" w:themeColor="background1"/>
                <w:lang w:val="nl-BE"/>
              </w:rPr>
              <w:t xml:space="preserve"> huurdersadviesraad</w:t>
            </w:r>
          </w:p>
        </w:tc>
      </w:tr>
    </w:tbl>
    <w:p w:rsidR="00286749" w:rsidRPr="00F11667" w:rsidRDefault="00286749">
      <w:pPr>
        <w:rPr>
          <w:rFonts w:ascii="Gill Sans MT" w:hAnsi="Gill Sans MT" w:cs="Arial"/>
          <w:lang w:val="nl-BE"/>
        </w:rPr>
      </w:pPr>
    </w:p>
    <w:p w:rsidR="00F11667" w:rsidRPr="00F11667" w:rsidRDefault="00F11667">
      <w:pPr>
        <w:rPr>
          <w:rFonts w:ascii="Gill Sans MT" w:hAnsi="Gill Sans MT" w:cs="Arial"/>
          <w:lang w:val="nl-BE"/>
        </w:rPr>
      </w:pPr>
    </w:p>
    <w:p w:rsidR="00F11667" w:rsidRPr="00747AD5" w:rsidRDefault="00F11667" w:rsidP="00F11667">
      <w:pPr>
        <w:pBdr>
          <w:bottom w:val="single" w:sz="4" w:space="1" w:color="auto"/>
        </w:pBdr>
        <w:jc w:val="both"/>
        <w:rPr>
          <w:rFonts w:ascii="Gill Sans MT" w:hAnsi="Gill Sans MT" w:cs="Arial"/>
          <w:sz w:val="22"/>
          <w:szCs w:val="22"/>
          <w:lang w:val="nl-BE"/>
        </w:rPr>
      </w:pPr>
      <w:r w:rsidRPr="00747AD5">
        <w:rPr>
          <w:rFonts w:ascii="Gill Sans MT" w:hAnsi="Gill Sans MT" w:cs="Arial"/>
          <w:sz w:val="22"/>
          <w:szCs w:val="22"/>
          <w:lang w:val="nl-BE"/>
        </w:rPr>
        <w:t>AANWEZIGHEID</w:t>
      </w:r>
    </w:p>
    <w:p w:rsidR="005C1830" w:rsidRDefault="005C1830" w:rsidP="00F11667">
      <w:pPr>
        <w:jc w:val="both"/>
        <w:rPr>
          <w:rFonts w:ascii="Gill Sans MT" w:hAnsi="Gill Sans MT" w:cs="Arial"/>
          <w:b/>
          <w:sz w:val="22"/>
          <w:szCs w:val="22"/>
          <w:lang w:val="nl-BE"/>
        </w:rPr>
      </w:pPr>
      <w:r>
        <w:rPr>
          <w:rFonts w:ascii="Gill Sans MT" w:hAnsi="Gill Sans MT" w:cs="Arial"/>
          <w:b/>
          <w:sz w:val="22"/>
          <w:szCs w:val="22"/>
          <w:lang w:val="nl-BE"/>
        </w:rPr>
        <w:t>Huurdersadviesraad</w:t>
      </w:r>
    </w:p>
    <w:p w:rsidR="00F11667" w:rsidRPr="00747AD5" w:rsidRDefault="00F11667" w:rsidP="00F11667">
      <w:pPr>
        <w:jc w:val="both"/>
        <w:rPr>
          <w:rFonts w:ascii="Gill Sans MT" w:hAnsi="Gill Sans MT" w:cs="Arial"/>
          <w:color w:val="FF0000"/>
          <w:sz w:val="22"/>
          <w:szCs w:val="22"/>
          <w:lang w:val="nl-BE"/>
        </w:rPr>
      </w:pPr>
      <w:r w:rsidRPr="00747AD5">
        <w:rPr>
          <w:rFonts w:ascii="Gill Sans MT" w:hAnsi="Gill Sans MT" w:cs="Arial"/>
          <w:b/>
          <w:sz w:val="22"/>
          <w:szCs w:val="22"/>
          <w:lang w:val="nl-BE"/>
        </w:rPr>
        <w:t xml:space="preserve">Aanwezig: </w:t>
      </w:r>
      <w:r w:rsidRPr="00747AD5">
        <w:rPr>
          <w:rFonts w:ascii="Gill Sans MT" w:hAnsi="Gill Sans MT" w:cs="Arial"/>
          <w:sz w:val="22"/>
          <w:szCs w:val="22"/>
          <w:lang w:val="nl-BE"/>
        </w:rPr>
        <w:t>Adyns Monique, Bello Bozena, De Clerck Erna, Desmet Freddy, Huyghe Ludo, Rassalle Annick, Vandevoorde Lucien, Van Gelder Wilfried, Verhaegen Hortense,</w:t>
      </w:r>
      <w:r w:rsidRPr="00747AD5">
        <w:rPr>
          <w:rFonts w:ascii="Gill Sans MT" w:hAnsi="Gill Sans MT" w:cs="Arial"/>
          <w:color w:val="FF0000"/>
          <w:sz w:val="22"/>
          <w:szCs w:val="22"/>
          <w:lang w:val="nl-BE"/>
        </w:rPr>
        <w:t xml:space="preserve"> </w:t>
      </w:r>
      <w:r w:rsidRPr="00747AD5">
        <w:rPr>
          <w:rFonts w:ascii="Gill Sans MT" w:hAnsi="Gill Sans MT" w:cs="Arial"/>
          <w:sz w:val="22"/>
          <w:szCs w:val="22"/>
          <w:lang w:val="nl-BE"/>
        </w:rPr>
        <w:t>Reyngaert Laurette, Debruyne Jacky, Jacques Dorothea, Six Donald, Bouteca Paulette, Debruyne Maria.</w:t>
      </w:r>
    </w:p>
    <w:p w:rsidR="00F11667" w:rsidRPr="00747AD5" w:rsidRDefault="00F11667" w:rsidP="00F11667">
      <w:pPr>
        <w:jc w:val="both"/>
        <w:rPr>
          <w:rFonts w:ascii="Gill Sans MT" w:hAnsi="Gill Sans MT" w:cs="Arial"/>
          <w:sz w:val="22"/>
          <w:szCs w:val="22"/>
          <w:lang w:val="nl-BE"/>
        </w:rPr>
      </w:pPr>
      <w:r w:rsidRPr="00747AD5">
        <w:rPr>
          <w:rFonts w:ascii="Gill Sans MT" w:hAnsi="Gill Sans MT" w:cs="Arial"/>
          <w:b/>
          <w:sz w:val="22"/>
          <w:szCs w:val="22"/>
          <w:lang w:val="nl-BE"/>
        </w:rPr>
        <w:t>Verontschuldigd</w:t>
      </w:r>
      <w:r w:rsidR="00FF7ACA">
        <w:rPr>
          <w:rFonts w:ascii="Gill Sans MT" w:hAnsi="Gill Sans MT" w:cs="Arial"/>
          <w:sz w:val="22"/>
          <w:szCs w:val="22"/>
          <w:lang w:val="nl-BE"/>
        </w:rPr>
        <w:t>:</w:t>
      </w:r>
      <w:r w:rsidRPr="00747AD5">
        <w:rPr>
          <w:rFonts w:ascii="Gill Sans MT" w:hAnsi="Gill Sans MT" w:cs="Arial"/>
          <w:sz w:val="22"/>
          <w:szCs w:val="22"/>
          <w:lang w:val="nl-BE"/>
        </w:rPr>
        <w:t xml:space="preserve"> Deswarte Nicole</w:t>
      </w:r>
      <w:r w:rsidR="00753ADA">
        <w:rPr>
          <w:rFonts w:ascii="Gill Sans MT" w:hAnsi="Gill Sans MT" w:cs="Arial"/>
          <w:sz w:val="22"/>
          <w:szCs w:val="22"/>
          <w:lang w:val="nl-BE"/>
        </w:rPr>
        <w:t xml:space="preserve">, </w:t>
      </w:r>
      <w:r w:rsidR="00753ADA" w:rsidRPr="00747AD5">
        <w:rPr>
          <w:rFonts w:ascii="Gill Sans MT" w:hAnsi="Gill Sans MT" w:cs="Arial"/>
          <w:sz w:val="22"/>
          <w:szCs w:val="22"/>
          <w:lang w:val="nl-BE"/>
        </w:rPr>
        <w:t>Abu Hussein Khalil, Dewiele Alice, André Xavier, Serlet Georgette</w:t>
      </w:r>
    </w:p>
    <w:p w:rsidR="00F11667" w:rsidRDefault="00F11667">
      <w:pPr>
        <w:rPr>
          <w:rFonts w:ascii="Gill Sans MT" w:hAnsi="Gill Sans MT" w:cs="Arial"/>
          <w:sz w:val="22"/>
          <w:szCs w:val="22"/>
          <w:lang w:val="nl-BE"/>
        </w:rPr>
      </w:pPr>
    </w:p>
    <w:p w:rsidR="005C1830" w:rsidRPr="005C1830" w:rsidRDefault="005C1830">
      <w:pPr>
        <w:rPr>
          <w:rFonts w:ascii="Gill Sans MT" w:hAnsi="Gill Sans MT" w:cs="Arial"/>
          <w:b/>
          <w:sz w:val="22"/>
          <w:szCs w:val="22"/>
          <w:lang w:val="nl-BE"/>
        </w:rPr>
      </w:pPr>
      <w:r w:rsidRPr="005C1830">
        <w:rPr>
          <w:rFonts w:ascii="Gill Sans MT" w:hAnsi="Gill Sans MT" w:cs="Arial"/>
          <w:b/>
          <w:sz w:val="22"/>
          <w:szCs w:val="22"/>
          <w:lang w:val="nl-BE"/>
        </w:rPr>
        <w:t>Meldpunten</w:t>
      </w:r>
    </w:p>
    <w:p w:rsidR="00F11667" w:rsidRPr="00747AD5" w:rsidRDefault="00F11667" w:rsidP="00F11667">
      <w:pPr>
        <w:jc w:val="both"/>
        <w:rPr>
          <w:rFonts w:ascii="Gill Sans MT" w:hAnsi="Gill Sans MT" w:cs="Arial"/>
          <w:sz w:val="22"/>
          <w:szCs w:val="22"/>
          <w:lang w:val="nl-BE"/>
        </w:rPr>
      </w:pPr>
      <w:r w:rsidRPr="00747AD5">
        <w:rPr>
          <w:rFonts w:ascii="Gill Sans MT" w:hAnsi="Gill Sans MT" w:cs="Arial"/>
          <w:b/>
          <w:sz w:val="22"/>
          <w:szCs w:val="22"/>
          <w:lang w:val="nl-BE"/>
        </w:rPr>
        <w:t xml:space="preserve">Aanwezig: </w:t>
      </w:r>
      <w:r w:rsidRPr="00747AD5">
        <w:rPr>
          <w:rFonts w:ascii="Gill Sans MT" w:hAnsi="Gill Sans MT" w:cs="Arial"/>
          <w:sz w:val="22"/>
          <w:szCs w:val="22"/>
          <w:lang w:val="nl-BE"/>
        </w:rPr>
        <w:t xml:space="preserve">Feys Norbert, Lapeire Chris, Vanzieleghem Omer, Dedeurwaerder José en Denise, Lefevere Emiel, Descheemaecker Eric, Dedeyne Karin, Verholle Lieve, Werbrouck Marina, Gheskiere Eddy, Defour Paul, Johan Vanhulle, Paul Vermeersch, Roosenboom Patrick, Marnick Phlypo, Marc Verbrugghe, </w:t>
      </w:r>
      <w:r w:rsidR="00FF7ACA">
        <w:rPr>
          <w:rFonts w:ascii="Gill Sans MT" w:hAnsi="Gill Sans MT" w:cs="Arial"/>
          <w:sz w:val="22"/>
          <w:szCs w:val="22"/>
          <w:lang w:val="nl-BE"/>
        </w:rPr>
        <w:t>E</w:t>
      </w:r>
      <w:r w:rsidRPr="00747AD5">
        <w:rPr>
          <w:rFonts w:ascii="Gill Sans MT" w:hAnsi="Gill Sans MT" w:cs="Arial"/>
          <w:sz w:val="22"/>
          <w:szCs w:val="22"/>
          <w:lang w:val="nl-BE"/>
        </w:rPr>
        <w:t xml:space="preserve">rna Dhoop, </w:t>
      </w:r>
      <w:r w:rsidR="00753ADA">
        <w:rPr>
          <w:rFonts w:ascii="Gill Sans MT" w:hAnsi="Gill Sans MT" w:cs="Arial"/>
          <w:sz w:val="22"/>
          <w:szCs w:val="22"/>
          <w:lang w:val="nl-BE"/>
        </w:rPr>
        <w:t xml:space="preserve">Dewitte Werner. </w:t>
      </w:r>
    </w:p>
    <w:p w:rsidR="00753ADA" w:rsidRDefault="00753ADA">
      <w:pPr>
        <w:rPr>
          <w:rFonts w:ascii="Gill Sans MT" w:hAnsi="Gill Sans MT" w:cs="Arial"/>
          <w:sz w:val="22"/>
          <w:szCs w:val="22"/>
          <w:lang w:val="nl-BE"/>
        </w:rPr>
      </w:pPr>
      <w:r w:rsidRPr="00747AD5">
        <w:rPr>
          <w:rFonts w:ascii="Gill Sans MT" w:hAnsi="Gill Sans MT" w:cs="Arial"/>
          <w:b/>
          <w:sz w:val="22"/>
          <w:szCs w:val="22"/>
          <w:lang w:val="nl-BE"/>
        </w:rPr>
        <w:t>Verontschuldigd:</w:t>
      </w:r>
      <w:r w:rsidRPr="00753ADA">
        <w:rPr>
          <w:rFonts w:ascii="Gill Sans MT" w:hAnsi="Gill Sans MT" w:cs="Arial"/>
          <w:sz w:val="22"/>
          <w:szCs w:val="22"/>
          <w:lang w:val="nl-BE"/>
        </w:rPr>
        <w:t xml:space="preserve"> </w:t>
      </w:r>
      <w:r w:rsidRPr="00747AD5">
        <w:rPr>
          <w:rFonts w:ascii="Gill Sans MT" w:hAnsi="Gill Sans MT" w:cs="Arial"/>
          <w:sz w:val="22"/>
          <w:szCs w:val="22"/>
          <w:lang w:val="nl-BE"/>
        </w:rPr>
        <w:t>Bourgeois Sophie,</w:t>
      </w:r>
      <w:r w:rsidRPr="00753ADA">
        <w:rPr>
          <w:rFonts w:ascii="Gill Sans MT" w:hAnsi="Gill Sans MT" w:cs="Arial"/>
          <w:sz w:val="22"/>
          <w:szCs w:val="22"/>
          <w:lang w:val="nl-BE"/>
        </w:rPr>
        <w:t xml:space="preserve"> </w:t>
      </w:r>
      <w:r w:rsidRPr="00747AD5">
        <w:rPr>
          <w:rFonts w:ascii="Gill Sans MT" w:hAnsi="Gill Sans MT" w:cs="Arial"/>
          <w:sz w:val="22"/>
          <w:szCs w:val="22"/>
          <w:lang w:val="nl-BE"/>
        </w:rPr>
        <w:t>Faes Uriel</w:t>
      </w:r>
      <w:r>
        <w:rPr>
          <w:rFonts w:ascii="Gill Sans MT" w:hAnsi="Gill Sans MT" w:cs="Arial"/>
          <w:sz w:val="22"/>
          <w:szCs w:val="22"/>
          <w:lang w:val="nl-BE"/>
        </w:rPr>
        <w:t xml:space="preserve">, </w:t>
      </w:r>
      <w:r w:rsidRPr="00747AD5">
        <w:rPr>
          <w:rFonts w:ascii="Gill Sans MT" w:hAnsi="Gill Sans MT" w:cs="Arial"/>
          <w:sz w:val="22"/>
          <w:szCs w:val="22"/>
          <w:lang w:val="nl-BE"/>
        </w:rPr>
        <w:t>Casier Noël,</w:t>
      </w:r>
    </w:p>
    <w:p w:rsidR="00753ADA" w:rsidRPr="00747AD5" w:rsidRDefault="00753ADA">
      <w:pPr>
        <w:rPr>
          <w:rFonts w:ascii="Gill Sans MT" w:hAnsi="Gill Sans MT" w:cs="Arial"/>
          <w:sz w:val="22"/>
          <w:szCs w:val="22"/>
          <w:lang w:val="nl-BE"/>
        </w:rPr>
      </w:pPr>
    </w:p>
    <w:p w:rsidR="00F11667" w:rsidRPr="00747AD5" w:rsidRDefault="00F11667" w:rsidP="00F11667">
      <w:pPr>
        <w:pBdr>
          <w:bottom w:val="single" w:sz="4" w:space="1" w:color="auto"/>
        </w:pBdr>
        <w:rPr>
          <w:rFonts w:ascii="Gill Sans MT" w:hAnsi="Gill Sans MT" w:cs="Arial"/>
          <w:sz w:val="22"/>
          <w:szCs w:val="22"/>
          <w:lang w:val="nl-BE"/>
        </w:rPr>
      </w:pPr>
      <w:r w:rsidRPr="00747AD5">
        <w:rPr>
          <w:rFonts w:ascii="Gill Sans MT" w:hAnsi="Gill Sans MT" w:cs="Arial"/>
          <w:sz w:val="22"/>
          <w:szCs w:val="22"/>
          <w:lang w:val="nl-BE"/>
        </w:rPr>
        <w:t>VERLOOP</w:t>
      </w:r>
    </w:p>
    <w:p w:rsidR="00F11667" w:rsidRPr="00747AD5" w:rsidRDefault="00F11667">
      <w:pPr>
        <w:rPr>
          <w:rFonts w:ascii="Gill Sans MT" w:hAnsi="Gill Sans MT" w:cs="Arial"/>
          <w:sz w:val="22"/>
          <w:szCs w:val="22"/>
          <w:lang w:val="nl-BE"/>
        </w:rPr>
      </w:pPr>
    </w:p>
    <w:p w:rsidR="00F11667" w:rsidRPr="00F81BDF" w:rsidRDefault="00F11667" w:rsidP="00F11667">
      <w:pPr>
        <w:pStyle w:val="Lijstalinea"/>
        <w:numPr>
          <w:ilvl w:val="0"/>
          <w:numId w:val="1"/>
        </w:numPr>
        <w:rPr>
          <w:rFonts w:ascii="Gill Sans MT" w:hAnsi="Gill Sans MT" w:cs="Arial"/>
          <w:b/>
          <w:sz w:val="22"/>
          <w:szCs w:val="22"/>
          <w:lang w:val="nl-BE"/>
        </w:rPr>
      </w:pPr>
      <w:r w:rsidRPr="00F81BDF">
        <w:rPr>
          <w:rFonts w:ascii="Gill Sans MT" w:hAnsi="Gill Sans MT" w:cs="Arial"/>
          <w:b/>
          <w:sz w:val="22"/>
          <w:szCs w:val="22"/>
          <w:lang w:val="nl-BE"/>
        </w:rPr>
        <w:t>Week van gezond wonen</w:t>
      </w:r>
    </w:p>
    <w:p w:rsidR="00747AD5" w:rsidRDefault="00747AD5" w:rsidP="00747AD5">
      <w:pPr>
        <w:pStyle w:val="Lijstalinea"/>
        <w:ind w:left="0"/>
        <w:jc w:val="both"/>
        <w:rPr>
          <w:rFonts w:ascii="Gill Sans MT" w:hAnsi="Gill Sans MT" w:cs="Arial"/>
          <w:lang w:val="nl-BE"/>
        </w:rPr>
      </w:pPr>
    </w:p>
    <w:p w:rsidR="00747AD5" w:rsidRPr="005C1830" w:rsidRDefault="00747AD5" w:rsidP="00747AD5">
      <w:pPr>
        <w:pStyle w:val="Lijstalinea"/>
        <w:ind w:left="0"/>
        <w:jc w:val="both"/>
        <w:rPr>
          <w:rFonts w:ascii="Gill Sans MT" w:hAnsi="Gill Sans MT" w:cs="Arial"/>
          <w:sz w:val="22"/>
          <w:szCs w:val="22"/>
          <w:lang w:val="nl-BE"/>
        </w:rPr>
      </w:pPr>
      <w:r w:rsidRPr="005C1830">
        <w:rPr>
          <w:rFonts w:ascii="Gill Sans MT" w:hAnsi="Gill Sans MT" w:cs="Arial"/>
          <w:sz w:val="22"/>
          <w:szCs w:val="22"/>
          <w:lang w:val="nl-BE"/>
        </w:rPr>
        <w:t xml:space="preserve">Stefanie Vanhoutte geeft meer uitleg over de eerste week van gezond wonen in Vlaanderen. Als medisch milieudeskundige voor LOGO Midden-West-Vlaanderen </w:t>
      </w:r>
      <w:r w:rsidR="004E4C29" w:rsidRPr="005C1830">
        <w:rPr>
          <w:rFonts w:ascii="Gill Sans MT" w:hAnsi="Gill Sans MT" w:cs="Arial"/>
          <w:sz w:val="22"/>
          <w:szCs w:val="22"/>
          <w:lang w:val="nl-BE"/>
        </w:rPr>
        <w:t xml:space="preserve">maakt zij momenteel het project overal bekend. </w:t>
      </w:r>
    </w:p>
    <w:p w:rsidR="00747AD5" w:rsidRDefault="00747AD5" w:rsidP="00747AD5">
      <w:pPr>
        <w:pStyle w:val="Lijstalinea"/>
        <w:ind w:left="0"/>
        <w:jc w:val="both"/>
        <w:rPr>
          <w:rFonts w:ascii="Gill Sans MT" w:hAnsi="Gill Sans MT" w:cs="Arial"/>
          <w:lang w:val="nl-BE"/>
        </w:rPr>
      </w:pPr>
    </w:p>
    <w:p w:rsidR="00F11667" w:rsidRPr="00F11667" w:rsidRDefault="00F11667" w:rsidP="00747AD5">
      <w:pPr>
        <w:pStyle w:val="Lijstalinea"/>
        <w:ind w:left="0"/>
        <w:jc w:val="both"/>
        <w:rPr>
          <w:rFonts w:ascii="Gill Sans MT" w:hAnsi="Gill Sans MT"/>
          <w:sz w:val="22"/>
          <w:szCs w:val="22"/>
        </w:rPr>
      </w:pPr>
      <w:r w:rsidRPr="00F11667">
        <w:rPr>
          <w:rFonts w:ascii="Gill Sans MT" w:hAnsi="Gill Sans MT"/>
          <w:sz w:val="22"/>
          <w:szCs w:val="22"/>
        </w:rPr>
        <w:t>De gemiddelde Vlaming brengt 20 uu</w:t>
      </w:r>
      <w:r w:rsidR="005C1830">
        <w:rPr>
          <w:rFonts w:ascii="Gill Sans MT" w:hAnsi="Gill Sans MT"/>
          <w:sz w:val="22"/>
          <w:szCs w:val="22"/>
        </w:rPr>
        <w:t xml:space="preserve">r per dag binnenshuis door. De meeste Vlamingen </w:t>
      </w:r>
      <w:r w:rsidRPr="00F11667">
        <w:rPr>
          <w:rFonts w:ascii="Gill Sans MT" w:hAnsi="Gill Sans MT"/>
          <w:sz w:val="22"/>
          <w:szCs w:val="22"/>
        </w:rPr>
        <w:t xml:space="preserve">brengen </w:t>
      </w:r>
      <w:r w:rsidR="005C1830">
        <w:rPr>
          <w:rFonts w:ascii="Gill Sans MT" w:hAnsi="Gill Sans MT"/>
          <w:sz w:val="22"/>
          <w:szCs w:val="22"/>
        </w:rPr>
        <w:t>15 uur door</w:t>
      </w:r>
      <w:r w:rsidRPr="00F11667">
        <w:rPr>
          <w:rFonts w:ascii="Gill Sans MT" w:hAnsi="Gill Sans MT"/>
          <w:sz w:val="22"/>
          <w:szCs w:val="22"/>
        </w:rPr>
        <w:t xml:space="preserve"> in hun eigen woning. Het ‘binnenmilieu’ van onze woning, verdient dus de nodige aandacht! Onderzoek toont aan dat de lucht binnen meestal sterker vervuild is dan buiten. Correct ventileren en verluchten is dan ook het hoofdthema van de eerste Vlaamse Actieweek </w:t>
      </w:r>
      <w:r w:rsidR="005C1830">
        <w:rPr>
          <w:rFonts w:ascii="Gill Sans MT" w:hAnsi="Gill Sans MT"/>
          <w:sz w:val="22"/>
          <w:szCs w:val="22"/>
        </w:rPr>
        <w:t>‘</w:t>
      </w:r>
      <w:r w:rsidRPr="00F11667">
        <w:rPr>
          <w:rFonts w:ascii="Gill Sans MT" w:hAnsi="Gill Sans MT"/>
          <w:sz w:val="22"/>
          <w:szCs w:val="22"/>
        </w:rPr>
        <w:t>gezond binnen’ die doorgaat van 24 tot 30 november 2014.</w:t>
      </w:r>
    </w:p>
    <w:p w:rsidR="00F11667" w:rsidRPr="00F11667" w:rsidRDefault="00F11667" w:rsidP="00747AD5">
      <w:pPr>
        <w:pStyle w:val="Lijstalinea"/>
        <w:ind w:left="0"/>
        <w:jc w:val="both"/>
        <w:rPr>
          <w:rFonts w:ascii="Gill Sans MT" w:hAnsi="Gill Sans MT"/>
          <w:sz w:val="22"/>
          <w:szCs w:val="22"/>
        </w:rPr>
      </w:pPr>
    </w:p>
    <w:p w:rsidR="00F11667" w:rsidRPr="00F11667" w:rsidRDefault="00F11667" w:rsidP="00747AD5">
      <w:pPr>
        <w:pStyle w:val="Lijstalinea"/>
        <w:ind w:left="0"/>
        <w:jc w:val="both"/>
        <w:rPr>
          <w:rFonts w:ascii="Gill Sans MT" w:hAnsi="Gill Sans MT"/>
          <w:sz w:val="22"/>
          <w:szCs w:val="22"/>
        </w:rPr>
      </w:pPr>
      <w:r w:rsidRPr="00F11667">
        <w:rPr>
          <w:rFonts w:ascii="Gill Sans MT" w:hAnsi="Gill Sans MT"/>
          <w:sz w:val="22"/>
          <w:szCs w:val="22"/>
        </w:rPr>
        <w:t>De kernboodschap van de eerste actieweek ‘gezond binnen’ is heel eenvoudig: ‘Woon gezond, geef lucht aan je huis!’ door je woning 24 uur op 24 te ventileren en minstens 2 keer per dag gedurende 15 minuten te verluchten.’</w:t>
      </w:r>
    </w:p>
    <w:p w:rsidR="00F11667" w:rsidRDefault="00F11667" w:rsidP="00747AD5">
      <w:pPr>
        <w:pStyle w:val="Lijstalinea"/>
        <w:ind w:left="0"/>
        <w:jc w:val="both"/>
        <w:rPr>
          <w:rFonts w:ascii="Gill Sans MT" w:hAnsi="Gill Sans MT"/>
          <w:sz w:val="22"/>
          <w:szCs w:val="22"/>
        </w:rPr>
      </w:pPr>
      <w:r>
        <w:rPr>
          <w:rFonts w:ascii="Gill Sans MT" w:hAnsi="Gill Sans MT"/>
          <w:sz w:val="22"/>
          <w:szCs w:val="22"/>
        </w:rPr>
        <w:t>Vanuit de provincie wordt a</w:t>
      </w:r>
      <w:r w:rsidRPr="00F11667">
        <w:rPr>
          <w:rFonts w:ascii="Gill Sans MT" w:hAnsi="Gill Sans MT"/>
          <w:sz w:val="22"/>
          <w:szCs w:val="22"/>
        </w:rPr>
        <w:t>an organisat</w:t>
      </w:r>
      <w:r>
        <w:rPr>
          <w:rFonts w:ascii="Gill Sans MT" w:hAnsi="Gill Sans MT"/>
          <w:sz w:val="22"/>
          <w:szCs w:val="22"/>
        </w:rPr>
        <w:t>ies en lokale besturen gevraagd</w:t>
      </w:r>
      <w:r w:rsidRPr="00F11667">
        <w:rPr>
          <w:rFonts w:ascii="Gill Sans MT" w:hAnsi="Gill Sans MT"/>
          <w:sz w:val="22"/>
          <w:szCs w:val="22"/>
        </w:rPr>
        <w:t xml:space="preserve"> om tijdens de week zoveel mogelijk te tonen hoe mensen werk kunnen maken van een gezonde woning. </w:t>
      </w:r>
      <w:r>
        <w:rPr>
          <w:rFonts w:ascii="Gill Sans MT" w:hAnsi="Gill Sans MT"/>
          <w:sz w:val="22"/>
          <w:szCs w:val="22"/>
        </w:rPr>
        <w:t xml:space="preserve">Vanuit De Mandel willen we via de huurdersadviesraad en de meldpunten deze week verder uitdragen naar </w:t>
      </w:r>
      <w:r w:rsidR="005C1830">
        <w:rPr>
          <w:rFonts w:ascii="Gill Sans MT" w:hAnsi="Gill Sans MT"/>
          <w:sz w:val="22"/>
          <w:szCs w:val="22"/>
        </w:rPr>
        <w:t>meerdere</w:t>
      </w:r>
      <w:r>
        <w:rPr>
          <w:rFonts w:ascii="Gill Sans MT" w:hAnsi="Gill Sans MT"/>
          <w:sz w:val="22"/>
          <w:szCs w:val="22"/>
        </w:rPr>
        <w:t xml:space="preserve"> huurders. Ook voor De Mandel is de nood aan ventilatie en verluchting een dagdagelijks thema. Al te vaak krijgen wij meldingen van schimmelvorming in onze woningen door een slechte wooncultuur. Via de meldpunten willen we de info verder verspreiden in de appartementen. Dit kan door de affiches uit te hangen in de gemeenschappelijke delen van het appartement. Ook jullie persoonlijke kennis na vandaag kan doorgegeven worden aan individuele buren. Op deze manier kunnen wij op een erg efficiënte manier heel wat huurders bereiken. Met de huurdersadviesraad kan dit thema misschien inspiratie bieden voor een nieuw themajaar. Of </w:t>
      </w:r>
      <w:r w:rsidR="005C1830">
        <w:rPr>
          <w:rFonts w:ascii="Gill Sans MT" w:hAnsi="Gill Sans MT"/>
          <w:sz w:val="22"/>
          <w:szCs w:val="22"/>
        </w:rPr>
        <w:t>misschien kan</w:t>
      </w:r>
      <w:r>
        <w:rPr>
          <w:rFonts w:ascii="Gill Sans MT" w:hAnsi="Gill Sans MT"/>
          <w:sz w:val="22"/>
          <w:szCs w:val="22"/>
        </w:rPr>
        <w:t xml:space="preserve"> d</w:t>
      </w:r>
      <w:r w:rsidR="00747AD5">
        <w:rPr>
          <w:rFonts w:ascii="Gill Sans MT" w:hAnsi="Gill Sans MT"/>
          <w:sz w:val="22"/>
          <w:szCs w:val="22"/>
        </w:rPr>
        <w:t xml:space="preserve">it thema in </w:t>
      </w:r>
      <w:r w:rsidR="005C1830">
        <w:rPr>
          <w:rFonts w:ascii="Gill Sans MT" w:hAnsi="Gill Sans MT"/>
          <w:sz w:val="22"/>
          <w:szCs w:val="22"/>
        </w:rPr>
        <w:t>jouw</w:t>
      </w:r>
      <w:r w:rsidR="00747AD5">
        <w:rPr>
          <w:rFonts w:ascii="Gill Sans MT" w:hAnsi="Gill Sans MT"/>
          <w:sz w:val="22"/>
          <w:szCs w:val="22"/>
        </w:rPr>
        <w:t xml:space="preserve"> buurt verder verspreid worden via folders.</w:t>
      </w:r>
    </w:p>
    <w:p w:rsidR="00747AD5" w:rsidRPr="00706E44" w:rsidRDefault="00747AD5" w:rsidP="00747AD5">
      <w:pPr>
        <w:jc w:val="center"/>
        <w:rPr>
          <w:rFonts w:ascii="Source Sans Pro" w:hAnsi="Source Sans Pro"/>
          <w:b/>
          <w:color w:val="FF6600"/>
          <w:sz w:val="36"/>
          <w:szCs w:val="36"/>
        </w:rPr>
      </w:pPr>
      <w:r w:rsidRPr="00706E44">
        <w:rPr>
          <w:rFonts w:ascii="Source Sans Pro" w:hAnsi="Source Sans Pro"/>
          <w:b/>
          <w:color w:val="FF6600"/>
          <w:sz w:val="36"/>
          <w:szCs w:val="36"/>
        </w:rPr>
        <w:t>Week van gezond wonen 18 tot 24 november 2014</w:t>
      </w:r>
    </w:p>
    <w:p w:rsidR="00747AD5" w:rsidRDefault="00747AD5" w:rsidP="00747AD5">
      <w:pPr>
        <w:pStyle w:val="Lijstalinea"/>
        <w:ind w:left="0"/>
        <w:jc w:val="both"/>
        <w:rPr>
          <w:rFonts w:ascii="Gill Sans MT" w:hAnsi="Gill Sans MT"/>
          <w:sz w:val="22"/>
          <w:szCs w:val="22"/>
        </w:rPr>
      </w:pPr>
    </w:p>
    <w:p w:rsidR="00747AD5" w:rsidRDefault="00747AD5" w:rsidP="00747AD5">
      <w:pPr>
        <w:pStyle w:val="Lijstalinea"/>
        <w:ind w:left="0"/>
        <w:jc w:val="both"/>
        <w:rPr>
          <w:rFonts w:ascii="Gill Sans MT" w:hAnsi="Gill Sans MT"/>
          <w:sz w:val="22"/>
          <w:szCs w:val="22"/>
        </w:rPr>
      </w:pPr>
      <w:r>
        <w:rPr>
          <w:rFonts w:ascii="Gill Sans MT" w:hAnsi="Gill Sans MT"/>
          <w:sz w:val="22"/>
          <w:szCs w:val="22"/>
        </w:rPr>
        <w:t>Stefanie Vanhoutte stelt het project in Ledegem alvast voor.</w:t>
      </w:r>
    </w:p>
    <w:p w:rsidR="00846BB1" w:rsidRDefault="00846BB1" w:rsidP="00747AD5">
      <w:pPr>
        <w:pStyle w:val="Lijstalinea"/>
        <w:ind w:left="0"/>
        <w:jc w:val="both"/>
        <w:rPr>
          <w:rFonts w:ascii="Gill Sans MT" w:hAnsi="Gill Sans MT"/>
          <w:sz w:val="22"/>
          <w:szCs w:val="22"/>
        </w:rPr>
      </w:pPr>
    </w:p>
    <w:p w:rsidR="00747AD5" w:rsidRDefault="00747AD5" w:rsidP="00747AD5">
      <w:pPr>
        <w:jc w:val="both"/>
        <w:rPr>
          <w:rFonts w:ascii="Gill Sans MT" w:hAnsi="Gill Sans MT" w:cs="Tahoma"/>
          <w:sz w:val="22"/>
          <w:szCs w:val="22"/>
        </w:rPr>
      </w:pPr>
      <w:r w:rsidRPr="00747AD5">
        <w:rPr>
          <w:rFonts w:ascii="Gill Sans MT" w:hAnsi="Gill Sans MT" w:cs="Tahoma"/>
          <w:sz w:val="22"/>
          <w:szCs w:val="22"/>
        </w:rPr>
        <w:lastRenderedPageBreak/>
        <w:t>Daar kunnen bewoners een kijkje gaan nemen in de gezond</w:t>
      </w:r>
      <w:r w:rsidR="005C1830">
        <w:rPr>
          <w:rFonts w:ascii="Gill Sans MT" w:hAnsi="Gill Sans MT" w:cs="Tahoma"/>
          <w:sz w:val="22"/>
          <w:szCs w:val="22"/>
        </w:rPr>
        <w:t>-</w:t>
      </w:r>
      <w:r w:rsidRPr="00747AD5">
        <w:rPr>
          <w:rFonts w:ascii="Gill Sans MT" w:hAnsi="Gill Sans MT" w:cs="Tahoma"/>
          <w:sz w:val="22"/>
          <w:szCs w:val="22"/>
        </w:rPr>
        <w:t>thuis</w:t>
      </w:r>
      <w:r w:rsidR="005C1830">
        <w:rPr>
          <w:rFonts w:ascii="Gill Sans MT" w:hAnsi="Gill Sans MT" w:cs="Tahoma"/>
          <w:sz w:val="22"/>
          <w:szCs w:val="22"/>
        </w:rPr>
        <w:t>-</w:t>
      </w:r>
      <w:r w:rsidRPr="00747AD5">
        <w:rPr>
          <w:rFonts w:ascii="Gill Sans MT" w:hAnsi="Gill Sans MT" w:cs="Tahoma"/>
          <w:sz w:val="22"/>
          <w:szCs w:val="22"/>
        </w:rPr>
        <w:t xml:space="preserve">demonstratiewoning van 17 november tot 4 december. </w:t>
      </w:r>
      <w:r w:rsidR="00846BB1">
        <w:rPr>
          <w:rFonts w:ascii="Gill Sans MT" w:hAnsi="Gill Sans MT" w:cs="Tahoma"/>
          <w:sz w:val="22"/>
          <w:szCs w:val="22"/>
        </w:rPr>
        <w:t xml:space="preserve">Paulette, Bozena, Freddy, Maria, Erna, Hortense, Annick, Dorothea, Eddy en Chris vinden dergelijke demo-woning wel interessant en willen zich eventueel vrijmaken om de woning te bezoeken. </w:t>
      </w:r>
      <w:r w:rsidR="00686EDF">
        <w:rPr>
          <w:rFonts w:ascii="Gill Sans MT" w:hAnsi="Gill Sans MT" w:cs="Tahoma"/>
          <w:sz w:val="22"/>
          <w:szCs w:val="22"/>
        </w:rPr>
        <w:t xml:space="preserve">Samen met het gemeentebestuur van Ledegem is er een afspraak gemaakt om de demowoning te bezichtigen op donderdag 4 december om 14u te plaatse. </w:t>
      </w:r>
    </w:p>
    <w:p w:rsidR="00686EDF" w:rsidRDefault="00686EDF" w:rsidP="00747AD5">
      <w:pPr>
        <w:jc w:val="both"/>
        <w:rPr>
          <w:rFonts w:ascii="Gill Sans MT" w:hAnsi="Gill Sans MT" w:cs="Tahoma"/>
          <w:sz w:val="22"/>
          <w:szCs w:val="22"/>
        </w:rPr>
      </w:pPr>
    </w:p>
    <w:tbl>
      <w:tblPr>
        <w:tblStyle w:val="Tabelraster"/>
        <w:tblW w:w="0" w:type="auto"/>
        <w:tblLook w:val="04A0"/>
      </w:tblPr>
      <w:tblGrid>
        <w:gridCol w:w="9212"/>
      </w:tblGrid>
      <w:tr w:rsidR="00686EDF" w:rsidTr="00686EDF">
        <w:tc>
          <w:tcPr>
            <w:tcW w:w="9212" w:type="dxa"/>
          </w:tcPr>
          <w:p w:rsidR="00686EDF" w:rsidRPr="00011FE9" w:rsidRDefault="00686EDF" w:rsidP="00686EDF">
            <w:pPr>
              <w:jc w:val="both"/>
              <w:rPr>
                <w:rFonts w:ascii="Gill Sans MT" w:hAnsi="Gill Sans MT" w:cs="Tahoma"/>
                <w:b/>
                <w:sz w:val="22"/>
                <w:szCs w:val="22"/>
              </w:rPr>
            </w:pPr>
            <w:r w:rsidRPr="00011FE9">
              <w:rPr>
                <w:rFonts w:ascii="Gill Sans MT" w:hAnsi="Gill Sans MT" w:cs="Tahoma"/>
                <w:b/>
                <w:sz w:val="22"/>
                <w:szCs w:val="22"/>
              </w:rPr>
              <w:t>Praktisch:</w:t>
            </w:r>
          </w:p>
          <w:p w:rsidR="00686EDF" w:rsidRDefault="00686EDF" w:rsidP="00686EDF">
            <w:pPr>
              <w:jc w:val="both"/>
              <w:rPr>
                <w:rFonts w:ascii="Gill Sans MT" w:hAnsi="Gill Sans MT" w:cs="Tahoma"/>
                <w:sz w:val="22"/>
                <w:szCs w:val="22"/>
              </w:rPr>
            </w:pPr>
          </w:p>
          <w:p w:rsidR="00686EDF" w:rsidRDefault="00686EDF" w:rsidP="00686EDF">
            <w:pPr>
              <w:jc w:val="both"/>
              <w:rPr>
                <w:rFonts w:ascii="Gill Sans MT" w:hAnsi="Gill Sans MT" w:cs="Tahoma"/>
                <w:sz w:val="22"/>
                <w:szCs w:val="22"/>
              </w:rPr>
            </w:pPr>
            <w:r>
              <w:rPr>
                <w:rFonts w:ascii="Gill Sans MT" w:hAnsi="Gill Sans MT" w:cs="Tahoma"/>
                <w:sz w:val="22"/>
                <w:szCs w:val="22"/>
              </w:rPr>
              <w:t>10 personen kunnen zich inschrijven bij Hanne Mistiaen – hanne.mistiaen@demandel.be of 051 23 35 31</w:t>
            </w:r>
          </w:p>
          <w:p w:rsidR="00686EDF" w:rsidRDefault="00686EDF" w:rsidP="00686EDF">
            <w:pPr>
              <w:jc w:val="both"/>
              <w:rPr>
                <w:rFonts w:ascii="Gill Sans MT" w:hAnsi="Gill Sans MT" w:cs="Tahoma"/>
                <w:sz w:val="22"/>
                <w:szCs w:val="22"/>
              </w:rPr>
            </w:pPr>
            <w:r>
              <w:rPr>
                <w:rFonts w:ascii="Gill Sans MT" w:hAnsi="Gill Sans MT" w:cs="Tahoma"/>
                <w:sz w:val="22"/>
                <w:szCs w:val="22"/>
              </w:rPr>
              <w:t xml:space="preserve">Op 4 december om 13u30 in Groenestraat 224 te Roeselare – 4 personen kunnen meerijden met Hanne. </w:t>
            </w:r>
          </w:p>
          <w:p w:rsidR="00686EDF" w:rsidRDefault="00686EDF" w:rsidP="00686EDF">
            <w:pPr>
              <w:jc w:val="both"/>
              <w:rPr>
                <w:rFonts w:ascii="Gill Sans MT" w:hAnsi="Gill Sans MT" w:cs="Tahoma"/>
                <w:sz w:val="22"/>
                <w:szCs w:val="22"/>
              </w:rPr>
            </w:pPr>
            <w:r>
              <w:rPr>
                <w:rFonts w:ascii="Gill Sans MT" w:hAnsi="Gill Sans MT" w:cs="Tahoma"/>
                <w:sz w:val="22"/>
                <w:szCs w:val="22"/>
              </w:rPr>
              <w:t>Wie wil</w:t>
            </w:r>
            <w:r w:rsidR="00FF7ACA">
              <w:rPr>
                <w:rFonts w:ascii="Gill Sans MT" w:hAnsi="Gill Sans MT" w:cs="Tahoma"/>
                <w:sz w:val="22"/>
                <w:szCs w:val="22"/>
              </w:rPr>
              <w:t>,</w:t>
            </w:r>
            <w:r>
              <w:rPr>
                <w:rFonts w:ascii="Gill Sans MT" w:hAnsi="Gill Sans MT" w:cs="Tahoma"/>
                <w:sz w:val="22"/>
                <w:szCs w:val="22"/>
              </w:rPr>
              <w:t xml:space="preserve"> kan eventueel ook rechtstreeks naar Ledegem gaan. </w:t>
            </w:r>
          </w:p>
          <w:p w:rsidR="00686EDF" w:rsidRDefault="00686EDF" w:rsidP="00747AD5">
            <w:pPr>
              <w:jc w:val="both"/>
              <w:rPr>
                <w:rFonts w:ascii="Gill Sans MT" w:hAnsi="Gill Sans MT" w:cs="Tahoma"/>
                <w:sz w:val="22"/>
                <w:szCs w:val="22"/>
              </w:rPr>
            </w:pPr>
          </w:p>
        </w:tc>
      </w:tr>
    </w:tbl>
    <w:p w:rsidR="00846BB1" w:rsidRDefault="00846BB1" w:rsidP="00747AD5">
      <w:pPr>
        <w:jc w:val="both"/>
        <w:rPr>
          <w:rFonts w:ascii="Gill Sans MT" w:hAnsi="Gill Sans MT" w:cs="Tahoma"/>
          <w:sz w:val="22"/>
          <w:szCs w:val="22"/>
        </w:rPr>
      </w:pPr>
    </w:p>
    <w:p w:rsidR="00846BB1" w:rsidRPr="005F5083" w:rsidRDefault="00846BB1" w:rsidP="00747AD5">
      <w:pPr>
        <w:jc w:val="both"/>
        <w:rPr>
          <w:rFonts w:ascii="Gill Sans MT" w:hAnsi="Gill Sans MT" w:cs="Tahoma"/>
          <w:b/>
          <w:sz w:val="22"/>
          <w:szCs w:val="22"/>
        </w:rPr>
      </w:pPr>
      <w:r>
        <w:rPr>
          <w:rFonts w:ascii="Gill Sans MT" w:hAnsi="Gill Sans MT" w:cs="Tahoma"/>
          <w:sz w:val="22"/>
          <w:szCs w:val="22"/>
        </w:rPr>
        <w:t xml:space="preserve">Nog in Ledegem gaat op 27 november een infoavond door over ‘de rechten en plichten van huurders’. De infoavond wordt georganiseerd in samenwerking met de huisvestingsdienst regio Izegem. </w:t>
      </w:r>
      <w:r w:rsidRPr="005F5083">
        <w:rPr>
          <w:rFonts w:ascii="Gill Sans MT" w:hAnsi="Gill Sans MT" w:cs="Tahoma"/>
          <w:b/>
          <w:sz w:val="22"/>
          <w:szCs w:val="22"/>
        </w:rPr>
        <w:t>Maria, Monique, Laurette</w:t>
      </w:r>
      <w:r w:rsidR="005F5083" w:rsidRPr="005F5083">
        <w:rPr>
          <w:rFonts w:ascii="Gill Sans MT" w:hAnsi="Gill Sans MT" w:cs="Tahoma"/>
          <w:b/>
          <w:sz w:val="22"/>
          <w:szCs w:val="22"/>
        </w:rPr>
        <w:t>, Jacky</w:t>
      </w:r>
      <w:r w:rsidRPr="005F5083">
        <w:rPr>
          <w:rFonts w:ascii="Gill Sans MT" w:hAnsi="Gill Sans MT" w:cs="Tahoma"/>
          <w:b/>
          <w:sz w:val="22"/>
          <w:szCs w:val="22"/>
        </w:rPr>
        <w:t xml:space="preserve"> en Chris </w:t>
      </w:r>
      <w:r w:rsidR="005F5083">
        <w:rPr>
          <w:rFonts w:ascii="Gill Sans MT" w:hAnsi="Gill Sans MT" w:cs="Tahoma"/>
          <w:b/>
          <w:sz w:val="22"/>
          <w:szCs w:val="22"/>
        </w:rPr>
        <w:t>zijn</w:t>
      </w:r>
      <w:r w:rsidRPr="005F5083">
        <w:rPr>
          <w:rFonts w:ascii="Gill Sans MT" w:hAnsi="Gill Sans MT" w:cs="Tahoma"/>
          <w:b/>
          <w:sz w:val="22"/>
          <w:szCs w:val="22"/>
        </w:rPr>
        <w:t xml:space="preserve"> ingeschreven om deze avond bij te wonen. Zij worden om 19u30 verwacht in de polyvalente zaal ‘de samenkomst’ in Ledegem en brengen hierover verslag uit in de volgende bijeenkomst met de huurdersadviesraad begin december. </w:t>
      </w:r>
      <w:r w:rsidR="005F5083">
        <w:rPr>
          <w:rFonts w:ascii="Gill Sans MT" w:hAnsi="Gill Sans MT" w:cs="Tahoma"/>
          <w:b/>
          <w:sz w:val="22"/>
          <w:szCs w:val="22"/>
        </w:rPr>
        <w:t xml:space="preserve">Wie toch nog wenst deel te nemen aan deze avond rond ‘rechten en plichten van huurders’ kan zich alsnog inschrijven bij </w:t>
      </w:r>
      <w:r w:rsidR="005F5083" w:rsidRPr="005F5083">
        <w:rPr>
          <w:rFonts w:ascii="Gill Sans MT" w:hAnsi="Gill Sans MT" w:cs="Tahoma"/>
          <w:b/>
          <w:sz w:val="22"/>
          <w:szCs w:val="22"/>
          <w:u w:val="single"/>
        </w:rPr>
        <w:t>welzijn@ledegem.be</w:t>
      </w:r>
      <w:r w:rsidR="005F5083">
        <w:rPr>
          <w:rFonts w:ascii="Gill Sans MT" w:hAnsi="Gill Sans MT" w:cs="Tahoma"/>
          <w:b/>
          <w:sz w:val="22"/>
          <w:szCs w:val="22"/>
        </w:rPr>
        <w:t xml:space="preserve">. </w:t>
      </w:r>
    </w:p>
    <w:p w:rsidR="00747AD5" w:rsidRDefault="00747AD5" w:rsidP="00747AD5">
      <w:pPr>
        <w:pStyle w:val="Lijstalinea"/>
        <w:ind w:left="0"/>
        <w:jc w:val="both"/>
        <w:rPr>
          <w:rFonts w:ascii="Gill Sans MT" w:hAnsi="Gill Sans MT"/>
          <w:sz w:val="22"/>
          <w:szCs w:val="22"/>
        </w:rPr>
      </w:pPr>
    </w:p>
    <w:p w:rsidR="004E4C29" w:rsidRDefault="004E4C29" w:rsidP="004E4C29">
      <w:pPr>
        <w:pStyle w:val="Lijstalinea"/>
        <w:numPr>
          <w:ilvl w:val="0"/>
          <w:numId w:val="1"/>
        </w:numPr>
        <w:jc w:val="both"/>
        <w:rPr>
          <w:rFonts w:ascii="Gill Sans MT" w:hAnsi="Gill Sans MT"/>
          <w:b/>
          <w:sz w:val="22"/>
          <w:szCs w:val="22"/>
        </w:rPr>
      </w:pPr>
      <w:r w:rsidRPr="00F81BDF">
        <w:rPr>
          <w:rFonts w:ascii="Gill Sans MT" w:hAnsi="Gill Sans MT"/>
          <w:b/>
          <w:sz w:val="22"/>
          <w:szCs w:val="22"/>
        </w:rPr>
        <w:t>VIVAS bewonerscongres 29 november</w:t>
      </w:r>
    </w:p>
    <w:p w:rsidR="00F81BDF" w:rsidRPr="00F81BDF" w:rsidRDefault="00F81BDF" w:rsidP="00F81BDF">
      <w:pPr>
        <w:pStyle w:val="Lijstalinea"/>
        <w:jc w:val="both"/>
        <w:rPr>
          <w:rFonts w:ascii="Gill Sans MT" w:hAnsi="Gill Sans MT"/>
          <w:b/>
          <w:sz w:val="22"/>
          <w:szCs w:val="22"/>
        </w:rPr>
      </w:pPr>
    </w:p>
    <w:p w:rsidR="0043396B" w:rsidRDefault="004E4C29" w:rsidP="004E4C29">
      <w:pPr>
        <w:jc w:val="both"/>
        <w:rPr>
          <w:rFonts w:ascii="Gill Sans MT" w:hAnsi="Gill Sans MT"/>
          <w:sz w:val="22"/>
          <w:szCs w:val="22"/>
        </w:rPr>
      </w:pPr>
      <w:r>
        <w:rPr>
          <w:rFonts w:ascii="Gill Sans MT" w:hAnsi="Gill Sans MT"/>
          <w:sz w:val="22"/>
          <w:szCs w:val="22"/>
        </w:rPr>
        <w:t>Naar jaarlijkse gewoonte organiseert VIVAS een bewonerscongres voor alle sociale huurders in gans Vlaanderen. Vorig jaar ging het congres door in Roeselare. Dit jaar vindt het congres plaats in MOL. Erna en Hortense zullen als vaste leden van het VIVAS-bewonerscongres aanwezig zijn op deze dag van en voor sociale huurders. Het thema dit jaar is “SOCIAAL IS MEER DAN GEZELLIG”. De centrale vraag</w:t>
      </w:r>
      <w:r w:rsidR="00FF7ACA">
        <w:rPr>
          <w:rFonts w:ascii="Gill Sans MT" w:hAnsi="Gill Sans MT"/>
          <w:sz w:val="22"/>
          <w:szCs w:val="22"/>
        </w:rPr>
        <w:t>,</w:t>
      </w:r>
      <w:r>
        <w:rPr>
          <w:rFonts w:ascii="Gill Sans MT" w:hAnsi="Gill Sans MT"/>
          <w:sz w:val="22"/>
          <w:szCs w:val="22"/>
        </w:rPr>
        <w:t xml:space="preserve"> die hierbij gesteld wordt</w:t>
      </w:r>
      <w:r w:rsidR="00FF7ACA">
        <w:rPr>
          <w:rFonts w:ascii="Gill Sans MT" w:hAnsi="Gill Sans MT"/>
          <w:sz w:val="22"/>
          <w:szCs w:val="22"/>
        </w:rPr>
        <w:t>,</w:t>
      </w:r>
      <w:r>
        <w:rPr>
          <w:rFonts w:ascii="Gill Sans MT" w:hAnsi="Gill Sans MT"/>
          <w:sz w:val="22"/>
          <w:szCs w:val="22"/>
        </w:rPr>
        <w:t xml:space="preserve"> </w:t>
      </w:r>
      <w:r w:rsidR="00FF7ACA">
        <w:rPr>
          <w:rFonts w:ascii="Gill Sans MT" w:hAnsi="Gill Sans MT"/>
          <w:sz w:val="22"/>
          <w:szCs w:val="22"/>
        </w:rPr>
        <w:t>is:</w:t>
      </w:r>
      <w:r>
        <w:rPr>
          <w:rFonts w:ascii="Gill Sans MT" w:hAnsi="Gill Sans MT"/>
          <w:sz w:val="22"/>
          <w:szCs w:val="22"/>
        </w:rPr>
        <w:t xml:space="preserve"> ‘wanneer is een sociale huisvestingsmaatschappij sociaal?’.</w:t>
      </w:r>
      <w:r w:rsidR="0043396B">
        <w:rPr>
          <w:rFonts w:ascii="Gill Sans MT" w:hAnsi="Gill Sans MT"/>
          <w:sz w:val="22"/>
          <w:szCs w:val="22"/>
        </w:rPr>
        <w:t xml:space="preserve"> </w:t>
      </w:r>
    </w:p>
    <w:p w:rsidR="00F81BDF" w:rsidRDefault="00F81BDF" w:rsidP="004E4C29">
      <w:pPr>
        <w:jc w:val="both"/>
        <w:rPr>
          <w:rFonts w:ascii="Gill Sans MT" w:hAnsi="Gill Sans MT"/>
          <w:sz w:val="22"/>
          <w:szCs w:val="22"/>
        </w:rPr>
      </w:pPr>
    </w:p>
    <w:p w:rsidR="00F81BDF" w:rsidRPr="00F81BDF" w:rsidRDefault="00F81BDF" w:rsidP="004E4C29">
      <w:pPr>
        <w:jc w:val="both"/>
        <w:rPr>
          <w:rFonts w:ascii="Gill Sans MT" w:hAnsi="Gill Sans MT"/>
          <w:b/>
          <w:sz w:val="22"/>
          <w:szCs w:val="22"/>
        </w:rPr>
      </w:pPr>
      <w:r w:rsidRPr="00F81BDF">
        <w:rPr>
          <w:rFonts w:ascii="Gill Sans MT" w:hAnsi="Gill Sans MT"/>
          <w:b/>
          <w:sz w:val="22"/>
          <w:szCs w:val="22"/>
        </w:rPr>
        <w:t>Programma:</w:t>
      </w:r>
    </w:p>
    <w:p w:rsidR="00F81BDF" w:rsidRDefault="00F81BDF" w:rsidP="004E4C29">
      <w:pPr>
        <w:jc w:val="both"/>
        <w:rPr>
          <w:rFonts w:ascii="Gill Sans MT" w:hAnsi="Gill Sans MT"/>
          <w:sz w:val="22"/>
          <w:szCs w:val="22"/>
        </w:rPr>
      </w:pPr>
    </w:p>
    <w:p w:rsidR="00F81BDF" w:rsidRDefault="00F81BDF" w:rsidP="004E4C29">
      <w:pPr>
        <w:jc w:val="both"/>
        <w:rPr>
          <w:rFonts w:ascii="Gill Sans MT" w:hAnsi="Gill Sans MT"/>
          <w:sz w:val="22"/>
          <w:szCs w:val="22"/>
        </w:rPr>
      </w:pPr>
      <w:r w:rsidRPr="00F81BDF">
        <w:rPr>
          <w:rFonts w:ascii="Gill Sans MT" w:hAnsi="Gill Sans MT"/>
          <w:b/>
          <w:sz w:val="22"/>
          <w:szCs w:val="22"/>
        </w:rPr>
        <w:t>9u45</w:t>
      </w:r>
      <w:r>
        <w:rPr>
          <w:rFonts w:ascii="Gill Sans MT" w:hAnsi="Gill Sans MT"/>
          <w:sz w:val="22"/>
          <w:szCs w:val="22"/>
        </w:rPr>
        <w:t>: onthaal met koffie</w:t>
      </w:r>
    </w:p>
    <w:p w:rsidR="00F81BDF" w:rsidRDefault="00F81BDF" w:rsidP="004E4C29">
      <w:pPr>
        <w:jc w:val="both"/>
        <w:rPr>
          <w:rFonts w:ascii="Gill Sans MT" w:hAnsi="Gill Sans MT"/>
          <w:sz w:val="22"/>
          <w:szCs w:val="22"/>
        </w:rPr>
      </w:pPr>
      <w:r w:rsidRPr="00F81BDF">
        <w:rPr>
          <w:rFonts w:ascii="Gill Sans MT" w:hAnsi="Gill Sans MT"/>
          <w:b/>
          <w:sz w:val="22"/>
          <w:szCs w:val="22"/>
        </w:rPr>
        <w:t>10u45</w:t>
      </w:r>
      <w:r>
        <w:rPr>
          <w:rFonts w:ascii="Gill Sans MT" w:hAnsi="Gill Sans MT"/>
          <w:sz w:val="22"/>
          <w:szCs w:val="22"/>
        </w:rPr>
        <w:t>: welkomstwoord door Geert Inslegers van het Vlaams Huurdersplatform en Etienne Luyten (VIVAS-lid)</w:t>
      </w:r>
    </w:p>
    <w:p w:rsidR="00F81BDF" w:rsidRDefault="00F81BDF" w:rsidP="004E4C29">
      <w:pPr>
        <w:jc w:val="both"/>
        <w:rPr>
          <w:rFonts w:ascii="Gill Sans MT" w:hAnsi="Gill Sans MT"/>
          <w:sz w:val="22"/>
          <w:szCs w:val="22"/>
        </w:rPr>
      </w:pPr>
      <w:r w:rsidRPr="00F81BDF">
        <w:rPr>
          <w:rFonts w:ascii="Gill Sans MT" w:hAnsi="Gill Sans MT"/>
          <w:b/>
          <w:sz w:val="22"/>
          <w:szCs w:val="22"/>
        </w:rPr>
        <w:t>11u</w:t>
      </w:r>
      <w:r>
        <w:rPr>
          <w:rFonts w:ascii="Gill Sans MT" w:hAnsi="Gill Sans MT"/>
          <w:sz w:val="22"/>
          <w:szCs w:val="22"/>
        </w:rPr>
        <w:t>: Paneldebat met vertegenwoordigers van VIVAS, de directeur van de Molse Huisvestingsmaatschappij en de directeur van de Vereniging van Vlaamse Huisvestingsmaatschappijen.</w:t>
      </w:r>
    </w:p>
    <w:p w:rsidR="00F81BDF" w:rsidRDefault="00F81BDF" w:rsidP="004E4C29">
      <w:pPr>
        <w:jc w:val="both"/>
        <w:rPr>
          <w:rFonts w:ascii="Gill Sans MT" w:hAnsi="Gill Sans MT"/>
          <w:sz w:val="22"/>
          <w:szCs w:val="22"/>
        </w:rPr>
      </w:pPr>
      <w:r w:rsidRPr="00F81BDF">
        <w:rPr>
          <w:rFonts w:ascii="Gill Sans MT" w:hAnsi="Gill Sans MT"/>
          <w:b/>
          <w:sz w:val="22"/>
          <w:szCs w:val="22"/>
        </w:rPr>
        <w:t>12u</w:t>
      </w:r>
      <w:r>
        <w:rPr>
          <w:rFonts w:ascii="Gill Sans MT" w:hAnsi="Gill Sans MT"/>
          <w:sz w:val="22"/>
          <w:szCs w:val="22"/>
        </w:rPr>
        <w:t>: lunch</w:t>
      </w:r>
    </w:p>
    <w:p w:rsidR="00F81BDF" w:rsidRDefault="00F81BDF" w:rsidP="004E4C29">
      <w:pPr>
        <w:jc w:val="both"/>
        <w:rPr>
          <w:rFonts w:ascii="Gill Sans MT" w:hAnsi="Gill Sans MT"/>
          <w:sz w:val="22"/>
          <w:szCs w:val="22"/>
        </w:rPr>
      </w:pPr>
      <w:r w:rsidRPr="00F81BDF">
        <w:rPr>
          <w:rFonts w:ascii="Gill Sans MT" w:hAnsi="Gill Sans MT"/>
          <w:b/>
          <w:sz w:val="22"/>
          <w:szCs w:val="22"/>
        </w:rPr>
        <w:t>14u</w:t>
      </w:r>
      <w:r>
        <w:rPr>
          <w:rFonts w:ascii="Gill Sans MT" w:hAnsi="Gill Sans MT"/>
          <w:sz w:val="22"/>
          <w:szCs w:val="22"/>
        </w:rPr>
        <w:t>: namiddagactiviteit</w:t>
      </w:r>
    </w:p>
    <w:p w:rsidR="00F81BDF" w:rsidRDefault="00F81BDF" w:rsidP="004E4C29">
      <w:pPr>
        <w:jc w:val="both"/>
        <w:rPr>
          <w:rFonts w:ascii="Gill Sans MT" w:hAnsi="Gill Sans MT"/>
          <w:sz w:val="22"/>
          <w:szCs w:val="22"/>
        </w:rPr>
      </w:pPr>
      <w:r w:rsidRPr="00F81BDF">
        <w:rPr>
          <w:rFonts w:ascii="Gill Sans MT" w:hAnsi="Gill Sans MT"/>
          <w:b/>
          <w:sz w:val="22"/>
          <w:szCs w:val="22"/>
        </w:rPr>
        <w:t>16u</w:t>
      </w:r>
      <w:r>
        <w:rPr>
          <w:rFonts w:ascii="Gill Sans MT" w:hAnsi="Gill Sans MT"/>
          <w:sz w:val="22"/>
          <w:szCs w:val="22"/>
        </w:rPr>
        <w:t>: afsluitende drink</w:t>
      </w:r>
    </w:p>
    <w:p w:rsidR="00F81BDF" w:rsidRDefault="00F81BDF" w:rsidP="004E4C29">
      <w:pPr>
        <w:jc w:val="both"/>
        <w:rPr>
          <w:rFonts w:ascii="Gill Sans MT" w:hAnsi="Gill Sans MT"/>
          <w:sz w:val="22"/>
          <w:szCs w:val="22"/>
        </w:rPr>
      </w:pPr>
    </w:p>
    <w:p w:rsidR="00F81BDF" w:rsidRPr="005F5083" w:rsidRDefault="00F81BDF" w:rsidP="004E4C29">
      <w:pPr>
        <w:jc w:val="both"/>
        <w:rPr>
          <w:rFonts w:ascii="Gill Sans MT" w:hAnsi="Gill Sans MT"/>
          <w:sz w:val="22"/>
          <w:szCs w:val="22"/>
        </w:rPr>
      </w:pPr>
      <w:r w:rsidRPr="005F5083">
        <w:rPr>
          <w:rFonts w:ascii="Gill Sans MT" w:hAnsi="Gill Sans MT"/>
          <w:sz w:val="22"/>
          <w:szCs w:val="22"/>
        </w:rPr>
        <w:t>Betalen en inschrijven kan bij Hanne voor 22 oktober</w:t>
      </w:r>
      <w:r w:rsidR="005C1830" w:rsidRPr="005F5083">
        <w:rPr>
          <w:rFonts w:ascii="Gill Sans MT" w:hAnsi="Gill Sans MT"/>
          <w:sz w:val="22"/>
          <w:szCs w:val="22"/>
        </w:rPr>
        <w:t>.</w:t>
      </w:r>
      <w:r w:rsidR="006B1059" w:rsidRPr="005F5083">
        <w:rPr>
          <w:rFonts w:ascii="Gill Sans MT" w:hAnsi="Gill Sans MT"/>
          <w:sz w:val="22"/>
          <w:szCs w:val="22"/>
        </w:rPr>
        <w:t xml:space="preserve"> Inschrijving gebeurt best door de folder volledig in te vullen.</w:t>
      </w:r>
    </w:p>
    <w:p w:rsidR="00F81BDF" w:rsidRDefault="00F81BDF" w:rsidP="004E4C29">
      <w:pPr>
        <w:jc w:val="both"/>
        <w:rPr>
          <w:rFonts w:ascii="Gill Sans MT" w:hAnsi="Gill Sans MT"/>
          <w:sz w:val="22"/>
          <w:szCs w:val="22"/>
        </w:rPr>
      </w:pPr>
    </w:p>
    <w:p w:rsidR="00F81BDF" w:rsidRDefault="00F81BDF" w:rsidP="00F81BDF">
      <w:pPr>
        <w:pStyle w:val="Lijstalinea"/>
        <w:numPr>
          <w:ilvl w:val="0"/>
          <w:numId w:val="1"/>
        </w:numPr>
        <w:jc w:val="both"/>
        <w:rPr>
          <w:rFonts w:ascii="Gill Sans MT" w:hAnsi="Gill Sans MT"/>
          <w:b/>
          <w:sz w:val="22"/>
          <w:szCs w:val="22"/>
        </w:rPr>
      </w:pPr>
      <w:r>
        <w:rPr>
          <w:rFonts w:ascii="Gill Sans MT" w:hAnsi="Gill Sans MT"/>
          <w:b/>
          <w:sz w:val="22"/>
          <w:szCs w:val="22"/>
        </w:rPr>
        <w:t>I</w:t>
      </w:r>
      <w:r w:rsidRPr="00F81BDF">
        <w:rPr>
          <w:rFonts w:ascii="Gill Sans MT" w:hAnsi="Gill Sans MT"/>
          <w:b/>
          <w:sz w:val="22"/>
          <w:szCs w:val="22"/>
        </w:rPr>
        <w:t>nfobrochures</w:t>
      </w:r>
    </w:p>
    <w:p w:rsidR="00F81BDF" w:rsidRDefault="00F81BDF" w:rsidP="00F81BDF">
      <w:pPr>
        <w:jc w:val="both"/>
        <w:rPr>
          <w:rFonts w:ascii="Gill Sans MT" w:hAnsi="Gill Sans MT"/>
          <w:b/>
          <w:sz w:val="22"/>
          <w:szCs w:val="22"/>
        </w:rPr>
      </w:pPr>
    </w:p>
    <w:p w:rsidR="00F81BDF" w:rsidRDefault="00F81BDF" w:rsidP="00F81BDF">
      <w:pPr>
        <w:jc w:val="both"/>
        <w:rPr>
          <w:rFonts w:ascii="Gill Sans MT" w:hAnsi="Gill Sans MT"/>
          <w:sz w:val="22"/>
          <w:szCs w:val="22"/>
        </w:rPr>
      </w:pPr>
      <w:r w:rsidRPr="00F81BDF">
        <w:rPr>
          <w:rFonts w:ascii="Gill Sans MT" w:hAnsi="Gill Sans MT"/>
          <w:sz w:val="22"/>
          <w:szCs w:val="22"/>
        </w:rPr>
        <w:t>De jaarlijkse huurdersbrochure is een informatieve brochure voor huurders door huurders</w:t>
      </w:r>
      <w:r>
        <w:rPr>
          <w:rFonts w:ascii="Gill Sans MT" w:hAnsi="Gill Sans MT"/>
          <w:sz w:val="22"/>
          <w:szCs w:val="22"/>
        </w:rPr>
        <w:t xml:space="preserve">. Na de input van de huurdersadviesraad werd de informatiebrochure samengesteld en opgemaakt. Constructieve opmerkingen kunnen meegenomen worden naar het ontwerp van volgend </w:t>
      </w:r>
      <w:r w:rsidR="00FF7ACA">
        <w:rPr>
          <w:rFonts w:ascii="Gill Sans MT" w:hAnsi="Gill Sans MT"/>
          <w:sz w:val="22"/>
          <w:szCs w:val="22"/>
        </w:rPr>
        <w:t xml:space="preserve">jaar. </w:t>
      </w:r>
      <w:r w:rsidR="00011FE9">
        <w:rPr>
          <w:rFonts w:ascii="Gill Sans MT" w:hAnsi="Gill Sans MT"/>
          <w:sz w:val="22"/>
          <w:szCs w:val="22"/>
        </w:rPr>
        <w:t xml:space="preserve">Niemand had meteen een opmerking op de huidige brochure. </w:t>
      </w:r>
    </w:p>
    <w:p w:rsidR="00011FE9" w:rsidRDefault="00011FE9">
      <w:pPr>
        <w:rPr>
          <w:rFonts w:ascii="Gill Sans MT" w:hAnsi="Gill Sans MT"/>
          <w:sz w:val="22"/>
          <w:szCs w:val="22"/>
        </w:rPr>
      </w:pPr>
      <w:r>
        <w:rPr>
          <w:rFonts w:ascii="Gill Sans MT" w:hAnsi="Gill Sans MT"/>
          <w:sz w:val="22"/>
          <w:szCs w:val="22"/>
        </w:rPr>
        <w:br w:type="page"/>
      </w:r>
    </w:p>
    <w:p w:rsidR="00CB4F10" w:rsidRDefault="00CB4F10" w:rsidP="00F81BDF">
      <w:pPr>
        <w:jc w:val="both"/>
        <w:rPr>
          <w:rFonts w:ascii="Gill Sans MT" w:hAnsi="Gill Sans MT"/>
          <w:sz w:val="22"/>
          <w:szCs w:val="22"/>
        </w:rPr>
      </w:pPr>
    </w:p>
    <w:p w:rsidR="00CB4F10" w:rsidRPr="0067571C" w:rsidRDefault="00CB4F10" w:rsidP="00CB4F10">
      <w:pPr>
        <w:pStyle w:val="Lijstalinea"/>
        <w:numPr>
          <w:ilvl w:val="0"/>
          <w:numId w:val="1"/>
        </w:numPr>
        <w:jc w:val="both"/>
        <w:rPr>
          <w:rFonts w:ascii="Gill Sans MT" w:hAnsi="Gill Sans MT"/>
          <w:b/>
          <w:sz w:val="22"/>
          <w:szCs w:val="22"/>
        </w:rPr>
      </w:pPr>
      <w:r w:rsidRPr="0067571C">
        <w:rPr>
          <w:rFonts w:ascii="Gill Sans MT" w:hAnsi="Gill Sans MT"/>
          <w:b/>
          <w:sz w:val="22"/>
          <w:szCs w:val="22"/>
        </w:rPr>
        <w:t>Meldpunten zout</w:t>
      </w:r>
    </w:p>
    <w:p w:rsidR="00CB4F10" w:rsidRPr="00CB4F10" w:rsidRDefault="00CB4F10" w:rsidP="00CB4F10">
      <w:pPr>
        <w:jc w:val="both"/>
        <w:rPr>
          <w:rFonts w:ascii="Gill Sans MT" w:hAnsi="Gill Sans MT"/>
          <w:sz w:val="22"/>
          <w:szCs w:val="22"/>
        </w:rPr>
      </w:pPr>
      <w:r>
        <w:rPr>
          <w:rFonts w:ascii="Gill Sans MT" w:hAnsi="Gill Sans MT"/>
          <w:sz w:val="22"/>
          <w:szCs w:val="22"/>
        </w:rPr>
        <w:t xml:space="preserve">Alle meldpunten geven aan op papier hoeveel zout er nog voorradig is van vorige winter. Gezien de zachte winter 2013-2014 </w:t>
      </w:r>
      <w:r w:rsidR="005F5083">
        <w:rPr>
          <w:rFonts w:ascii="Gill Sans MT" w:hAnsi="Gill Sans MT"/>
          <w:sz w:val="22"/>
          <w:szCs w:val="22"/>
        </w:rPr>
        <w:t>is er bij de meeste meldpunten</w:t>
      </w:r>
      <w:r>
        <w:rPr>
          <w:rFonts w:ascii="Gill Sans MT" w:hAnsi="Gill Sans MT"/>
          <w:sz w:val="22"/>
          <w:szCs w:val="22"/>
        </w:rPr>
        <w:t xml:space="preserve"> </w:t>
      </w:r>
      <w:r w:rsidR="005F5083">
        <w:rPr>
          <w:rFonts w:ascii="Gill Sans MT" w:hAnsi="Gill Sans MT"/>
          <w:sz w:val="22"/>
          <w:szCs w:val="22"/>
        </w:rPr>
        <w:t>nog voldoende zout voorradig</w:t>
      </w:r>
      <w:r w:rsidR="00FF7ACA">
        <w:rPr>
          <w:rFonts w:ascii="Gill Sans MT" w:hAnsi="Gill Sans MT"/>
          <w:sz w:val="22"/>
          <w:szCs w:val="22"/>
        </w:rPr>
        <w:t>.</w:t>
      </w:r>
      <w:r>
        <w:rPr>
          <w:rFonts w:ascii="Gill Sans MT" w:hAnsi="Gill Sans MT"/>
          <w:sz w:val="22"/>
          <w:szCs w:val="22"/>
        </w:rPr>
        <w:t xml:space="preserve"> </w:t>
      </w:r>
      <w:r w:rsidR="009F0980">
        <w:rPr>
          <w:rFonts w:ascii="Gill Sans MT" w:hAnsi="Gill Sans MT"/>
          <w:sz w:val="22"/>
          <w:szCs w:val="22"/>
        </w:rPr>
        <w:t>In de loop van november komt Patrick overal langs met het nodige zout om de winter alvast goed voorbereid te kunnen starten.</w:t>
      </w:r>
      <w:r w:rsidR="00846BB1">
        <w:rPr>
          <w:rFonts w:ascii="Gill Sans MT" w:hAnsi="Gill Sans MT"/>
          <w:sz w:val="22"/>
          <w:szCs w:val="22"/>
        </w:rPr>
        <w:t xml:space="preserve"> Enkel </w:t>
      </w:r>
      <w:r w:rsidR="005F5083">
        <w:rPr>
          <w:rFonts w:ascii="Gill Sans MT" w:hAnsi="Gill Sans MT"/>
          <w:sz w:val="22"/>
          <w:szCs w:val="22"/>
        </w:rPr>
        <w:t>E</w:t>
      </w:r>
      <w:r w:rsidR="00846BB1">
        <w:rPr>
          <w:rFonts w:ascii="Gill Sans MT" w:hAnsi="Gill Sans MT"/>
          <w:sz w:val="22"/>
          <w:szCs w:val="22"/>
        </w:rPr>
        <w:t xml:space="preserve">rna, </w:t>
      </w:r>
      <w:r w:rsidR="005F5083">
        <w:rPr>
          <w:rFonts w:ascii="Gill Sans MT" w:hAnsi="Gill Sans MT"/>
          <w:sz w:val="22"/>
          <w:szCs w:val="22"/>
        </w:rPr>
        <w:t>M</w:t>
      </w:r>
      <w:r w:rsidR="00846BB1">
        <w:rPr>
          <w:rFonts w:ascii="Gill Sans MT" w:hAnsi="Gill Sans MT"/>
          <w:sz w:val="22"/>
          <w:szCs w:val="22"/>
        </w:rPr>
        <w:t xml:space="preserve">arc, Marnick en Paul hebben nog extra zout nodig. </w:t>
      </w:r>
    </w:p>
    <w:sectPr w:rsidR="00CB4F10" w:rsidRPr="00CB4F10" w:rsidSect="00C679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Source Sans Pro">
    <w:altName w:val="Segoe UI"/>
    <w:panose1 w:val="00000000000000000000"/>
    <w:charset w:val="00"/>
    <w:family w:val="swiss"/>
    <w:notTrueType/>
    <w:pitch w:val="variable"/>
    <w:sig w:usb0="00000001" w:usb1="00000001" w:usb2="00000000" w:usb3="00000000" w:csb0="00000193"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514B7"/>
    <w:multiLevelType w:val="hybridMultilevel"/>
    <w:tmpl w:val="D7743C02"/>
    <w:lvl w:ilvl="0" w:tplc="0813000F">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
    <w:nsid w:val="60BD002F"/>
    <w:multiLevelType w:val="hybridMultilevel"/>
    <w:tmpl w:val="913EA41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characterSpacingControl w:val="doNotCompress"/>
  <w:compat/>
  <w:rsids>
    <w:rsidRoot w:val="00812909"/>
    <w:rsid w:val="00011FE9"/>
    <w:rsid w:val="000F1967"/>
    <w:rsid w:val="00286749"/>
    <w:rsid w:val="0035299D"/>
    <w:rsid w:val="0043396B"/>
    <w:rsid w:val="00456B6D"/>
    <w:rsid w:val="004E4C29"/>
    <w:rsid w:val="005418B2"/>
    <w:rsid w:val="005762A2"/>
    <w:rsid w:val="005B00B5"/>
    <w:rsid w:val="005C1830"/>
    <w:rsid w:val="005E2309"/>
    <w:rsid w:val="005F5083"/>
    <w:rsid w:val="006005BF"/>
    <w:rsid w:val="0062205F"/>
    <w:rsid w:val="0067571C"/>
    <w:rsid w:val="00686EDF"/>
    <w:rsid w:val="006B1059"/>
    <w:rsid w:val="00747AD5"/>
    <w:rsid w:val="00753ADA"/>
    <w:rsid w:val="00812909"/>
    <w:rsid w:val="00846BB1"/>
    <w:rsid w:val="009F0980"/>
    <w:rsid w:val="00A93F08"/>
    <w:rsid w:val="00C67994"/>
    <w:rsid w:val="00CA0D2D"/>
    <w:rsid w:val="00CB4F10"/>
    <w:rsid w:val="00D831DB"/>
    <w:rsid w:val="00F11667"/>
    <w:rsid w:val="00F81BDF"/>
    <w:rsid w:val="00F9584E"/>
    <w:rsid w:val="00FB2EF4"/>
    <w:rsid w:val="00FF7ACA"/>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1667"/>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1667"/>
    <w:pPr>
      <w:ind w:left="720"/>
      <w:contextualSpacing/>
    </w:pPr>
  </w:style>
  <w:style w:type="character" w:styleId="Hyperlink">
    <w:name w:val="Hyperlink"/>
    <w:basedOn w:val="Standaardalinea-lettertype"/>
    <w:uiPriority w:val="99"/>
    <w:unhideWhenUsed/>
    <w:rsid w:val="00747AD5"/>
    <w:rPr>
      <w:color w:val="0000FF" w:themeColor="hyperlink"/>
      <w:u w:val="single"/>
    </w:rPr>
  </w:style>
  <w:style w:type="table" w:styleId="Tabelraster">
    <w:name w:val="Table Grid"/>
    <w:basedOn w:val="Standaardtabel"/>
    <w:rsid w:val="004E4C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TotalTime>
  <Pages>3</Pages>
  <Words>906</Words>
  <Characters>4987</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Mistiaen - 051/26 27 94</dc:creator>
  <cp:keywords/>
  <dc:description/>
  <cp:lastModifiedBy>Hanne Mistiaen - 051/26 27 94</cp:lastModifiedBy>
  <cp:revision>10</cp:revision>
  <cp:lastPrinted>2014-10-09T12:47:00Z</cp:lastPrinted>
  <dcterms:created xsi:type="dcterms:W3CDTF">2014-10-08T09:05:00Z</dcterms:created>
  <dcterms:modified xsi:type="dcterms:W3CDTF">2014-10-27T10:11:00Z</dcterms:modified>
</cp:coreProperties>
</file>