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raster"/>
        <w:tblW w:w="0" w:type="auto"/>
        <w:tblLook w:val="04A0"/>
      </w:tblPr>
      <w:tblGrid>
        <w:gridCol w:w="9212"/>
      </w:tblGrid>
      <w:tr w:rsidR="004E34DF" w:rsidRPr="000D04F3" w:rsidTr="004E34DF">
        <w:tc>
          <w:tcPr>
            <w:tcW w:w="9212" w:type="dxa"/>
            <w:shd w:val="clear" w:color="auto" w:fill="000000" w:themeFill="text1"/>
          </w:tcPr>
          <w:p w:rsidR="004E34DF" w:rsidRDefault="00581E1F" w:rsidP="000D04F3">
            <w:pPr>
              <w:jc w:val="center"/>
              <w:rPr>
                <w:rFonts w:asciiTheme="minorHAnsi" w:hAnsiTheme="minorHAnsi" w:cs="Arial"/>
                <w:b/>
                <w:color w:val="FFFFFF" w:themeColor="background1"/>
                <w:sz w:val="32"/>
                <w:szCs w:val="32"/>
                <w:lang w:val="nl-BE"/>
              </w:rPr>
            </w:pPr>
            <w:r>
              <w:rPr>
                <w:rFonts w:asciiTheme="minorHAnsi" w:hAnsiTheme="minorHAnsi" w:cs="Arial"/>
                <w:b/>
                <w:color w:val="FFFFFF" w:themeColor="background1"/>
                <w:sz w:val="32"/>
                <w:szCs w:val="32"/>
                <w:lang w:val="nl-BE"/>
              </w:rPr>
              <w:t xml:space="preserve">VERSLAG </w:t>
            </w:r>
            <w:r w:rsidR="004E34DF" w:rsidRPr="000D04F3">
              <w:rPr>
                <w:rFonts w:asciiTheme="minorHAnsi" w:hAnsiTheme="minorHAnsi" w:cs="Arial"/>
                <w:b/>
                <w:color w:val="FFFFFF" w:themeColor="background1"/>
                <w:sz w:val="32"/>
                <w:szCs w:val="32"/>
                <w:lang w:val="nl-BE"/>
              </w:rPr>
              <w:t>HUURDERSADVIESRAAD</w:t>
            </w:r>
          </w:p>
          <w:p w:rsidR="00581E1F" w:rsidRPr="00581E1F" w:rsidRDefault="00A4025D" w:rsidP="00581E1F">
            <w:pPr>
              <w:jc w:val="right"/>
              <w:rPr>
                <w:rFonts w:asciiTheme="minorHAnsi" w:hAnsiTheme="minorHAnsi" w:cs="Arial"/>
                <w:b/>
                <w:color w:val="FFFFFF" w:themeColor="background1"/>
                <w:sz w:val="18"/>
                <w:szCs w:val="18"/>
                <w:lang w:val="nl-BE"/>
              </w:rPr>
            </w:pPr>
            <w:r>
              <w:rPr>
                <w:rFonts w:asciiTheme="minorHAnsi" w:hAnsiTheme="minorHAnsi" w:cs="Arial"/>
                <w:b/>
                <w:color w:val="FFFFFF" w:themeColor="background1"/>
                <w:sz w:val="18"/>
                <w:szCs w:val="18"/>
                <w:lang w:val="nl-BE"/>
              </w:rPr>
              <w:t>7 juli</w:t>
            </w:r>
            <w:r w:rsidR="00BD775C">
              <w:rPr>
                <w:rFonts w:asciiTheme="minorHAnsi" w:hAnsiTheme="minorHAnsi" w:cs="Arial"/>
                <w:b/>
                <w:color w:val="FFFFFF" w:themeColor="background1"/>
                <w:sz w:val="18"/>
                <w:szCs w:val="18"/>
                <w:lang w:val="nl-BE"/>
              </w:rPr>
              <w:t xml:space="preserve"> 2014</w:t>
            </w:r>
          </w:p>
        </w:tc>
      </w:tr>
    </w:tbl>
    <w:p w:rsidR="004E34DF" w:rsidRPr="000D04F3" w:rsidRDefault="004E34DF" w:rsidP="000D04F3">
      <w:pPr>
        <w:jc w:val="both"/>
        <w:rPr>
          <w:rFonts w:asciiTheme="minorHAnsi" w:hAnsiTheme="minorHAnsi" w:cs="Arial"/>
          <w:sz w:val="22"/>
          <w:szCs w:val="22"/>
          <w:lang w:val="nl-BE"/>
        </w:rPr>
      </w:pPr>
    </w:p>
    <w:p w:rsidR="004E34DF" w:rsidRPr="002973A8" w:rsidRDefault="004E34DF" w:rsidP="000D04F3">
      <w:pPr>
        <w:pBdr>
          <w:bottom w:val="single" w:sz="4" w:space="1" w:color="auto"/>
        </w:pBdr>
        <w:jc w:val="both"/>
        <w:rPr>
          <w:rFonts w:asciiTheme="minorHAnsi" w:hAnsiTheme="minorHAnsi" w:cs="Arial"/>
          <w:lang w:val="nl-BE"/>
        </w:rPr>
      </w:pPr>
      <w:r w:rsidRPr="002973A8">
        <w:rPr>
          <w:rFonts w:asciiTheme="minorHAnsi" w:hAnsiTheme="minorHAnsi" w:cs="Arial"/>
          <w:lang w:val="nl-BE"/>
        </w:rPr>
        <w:t>AANWEZIGHEID</w:t>
      </w:r>
    </w:p>
    <w:p w:rsidR="00903C9C" w:rsidRPr="002973A8" w:rsidRDefault="004E34DF" w:rsidP="000D04F3">
      <w:pPr>
        <w:jc w:val="both"/>
        <w:rPr>
          <w:rFonts w:asciiTheme="minorHAnsi" w:hAnsiTheme="minorHAnsi" w:cs="Arial"/>
          <w:color w:val="FF0000"/>
          <w:lang w:val="nl-BE"/>
        </w:rPr>
      </w:pPr>
      <w:r w:rsidRPr="002973A8">
        <w:rPr>
          <w:rFonts w:asciiTheme="minorHAnsi" w:hAnsiTheme="minorHAnsi" w:cs="Arial"/>
          <w:b/>
          <w:lang w:val="nl-BE"/>
        </w:rPr>
        <w:t xml:space="preserve">Aanwezig: </w:t>
      </w:r>
      <w:r w:rsidR="004218AC" w:rsidRPr="002973A8">
        <w:rPr>
          <w:rFonts w:asciiTheme="minorHAnsi" w:hAnsiTheme="minorHAnsi" w:cs="Arial"/>
          <w:lang w:val="nl-BE"/>
        </w:rPr>
        <w:t xml:space="preserve">Adyns Monique, </w:t>
      </w:r>
      <w:r w:rsidRPr="002973A8">
        <w:rPr>
          <w:rFonts w:asciiTheme="minorHAnsi" w:hAnsiTheme="minorHAnsi" w:cs="Arial"/>
          <w:lang w:val="nl-BE"/>
        </w:rPr>
        <w:t xml:space="preserve">Bello Bozena, De Clerck Erna, </w:t>
      </w:r>
      <w:proofErr w:type="spellStart"/>
      <w:r w:rsidRPr="002973A8">
        <w:rPr>
          <w:rFonts w:asciiTheme="minorHAnsi" w:hAnsiTheme="minorHAnsi" w:cs="Arial"/>
          <w:lang w:val="nl-BE"/>
        </w:rPr>
        <w:t>Desmet</w:t>
      </w:r>
      <w:proofErr w:type="spellEnd"/>
      <w:r w:rsidRPr="002973A8">
        <w:rPr>
          <w:rFonts w:asciiTheme="minorHAnsi" w:hAnsiTheme="minorHAnsi" w:cs="Arial"/>
          <w:lang w:val="nl-BE"/>
        </w:rPr>
        <w:t xml:space="preserve"> Freddy, Huyghe Ludo, Rassalle Annick, Vandevoorde Lucien, Van Gelder Wilfried, Verhaegen Hortense,</w:t>
      </w:r>
      <w:r w:rsidRPr="002973A8">
        <w:rPr>
          <w:rFonts w:asciiTheme="minorHAnsi" w:hAnsiTheme="minorHAnsi" w:cs="Arial"/>
          <w:color w:val="FF0000"/>
          <w:lang w:val="nl-BE"/>
        </w:rPr>
        <w:t xml:space="preserve"> </w:t>
      </w:r>
      <w:proofErr w:type="spellStart"/>
      <w:r w:rsidR="002973A8">
        <w:rPr>
          <w:rFonts w:asciiTheme="minorHAnsi" w:hAnsiTheme="minorHAnsi" w:cs="Arial"/>
          <w:lang w:val="nl-BE"/>
        </w:rPr>
        <w:t>Reyngaert</w:t>
      </w:r>
      <w:proofErr w:type="spellEnd"/>
      <w:r w:rsidR="002973A8">
        <w:rPr>
          <w:rFonts w:asciiTheme="minorHAnsi" w:hAnsiTheme="minorHAnsi" w:cs="Arial"/>
          <w:lang w:val="nl-BE"/>
        </w:rPr>
        <w:t xml:space="preserve"> Laurette</w:t>
      </w:r>
      <w:r w:rsidR="00104C01" w:rsidRPr="002973A8">
        <w:rPr>
          <w:rFonts w:asciiTheme="minorHAnsi" w:hAnsiTheme="minorHAnsi" w:cs="Arial"/>
          <w:lang w:val="nl-BE"/>
        </w:rPr>
        <w:t>, Debruyne Jacky, Jacques Dorothea</w:t>
      </w:r>
      <w:r w:rsidR="007E184E">
        <w:rPr>
          <w:rFonts w:asciiTheme="minorHAnsi" w:hAnsiTheme="minorHAnsi" w:cs="Arial"/>
          <w:lang w:val="nl-BE"/>
        </w:rPr>
        <w:t xml:space="preserve">, </w:t>
      </w:r>
      <w:r w:rsidR="007E184E" w:rsidRPr="002973A8">
        <w:rPr>
          <w:rFonts w:asciiTheme="minorHAnsi" w:hAnsiTheme="minorHAnsi" w:cs="Arial"/>
          <w:lang w:val="nl-BE"/>
        </w:rPr>
        <w:t xml:space="preserve">Abu Hussein </w:t>
      </w:r>
      <w:proofErr w:type="spellStart"/>
      <w:r w:rsidR="007E184E" w:rsidRPr="002973A8">
        <w:rPr>
          <w:rFonts w:asciiTheme="minorHAnsi" w:hAnsiTheme="minorHAnsi" w:cs="Arial"/>
          <w:lang w:val="nl-BE"/>
        </w:rPr>
        <w:t>Khalil</w:t>
      </w:r>
      <w:proofErr w:type="spellEnd"/>
      <w:r w:rsidR="007E184E">
        <w:rPr>
          <w:rFonts w:asciiTheme="minorHAnsi" w:hAnsiTheme="minorHAnsi" w:cs="Arial"/>
          <w:lang w:val="nl-BE"/>
        </w:rPr>
        <w:t xml:space="preserve">, </w:t>
      </w:r>
      <w:r w:rsidR="007E184E" w:rsidRPr="002973A8">
        <w:rPr>
          <w:rFonts w:asciiTheme="minorHAnsi" w:hAnsiTheme="minorHAnsi" w:cs="Arial"/>
          <w:lang w:val="nl-BE"/>
        </w:rPr>
        <w:t>Deswarte Nicole</w:t>
      </w:r>
      <w:r w:rsidR="00104C01" w:rsidRPr="002973A8">
        <w:rPr>
          <w:rFonts w:asciiTheme="minorHAnsi" w:hAnsiTheme="minorHAnsi" w:cs="Arial"/>
          <w:lang w:val="nl-BE"/>
        </w:rPr>
        <w:t>.</w:t>
      </w:r>
    </w:p>
    <w:p w:rsidR="00903C9C" w:rsidRPr="002973A8" w:rsidRDefault="004E34DF" w:rsidP="000D04F3">
      <w:pPr>
        <w:jc w:val="both"/>
        <w:rPr>
          <w:rFonts w:asciiTheme="minorHAnsi" w:hAnsiTheme="minorHAnsi" w:cs="Arial"/>
          <w:lang w:val="nl-BE"/>
        </w:rPr>
      </w:pPr>
      <w:r w:rsidRPr="002973A8">
        <w:rPr>
          <w:rFonts w:asciiTheme="minorHAnsi" w:hAnsiTheme="minorHAnsi" w:cs="Arial"/>
          <w:b/>
          <w:lang w:val="nl-BE"/>
        </w:rPr>
        <w:t>Verontschuldigd</w:t>
      </w:r>
      <w:r w:rsidR="00903C9C" w:rsidRPr="002973A8">
        <w:rPr>
          <w:rFonts w:asciiTheme="minorHAnsi" w:hAnsiTheme="minorHAnsi" w:cs="Arial"/>
          <w:b/>
          <w:lang w:val="nl-BE"/>
        </w:rPr>
        <w:t xml:space="preserve">: </w:t>
      </w:r>
      <w:r w:rsidR="002973A8" w:rsidRPr="002973A8">
        <w:rPr>
          <w:rFonts w:asciiTheme="minorHAnsi" w:hAnsiTheme="minorHAnsi" w:cs="Arial"/>
          <w:lang w:val="nl-BE"/>
        </w:rPr>
        <w:t>Six Donald,</w:t>
      </w:r>
      <w:r w:rsidR="002973A8">
        <w:rPr>
          <w:rFonts w:asciiTheme="minorHAnsi" w:hAnsiTheme="minorHAnsi" w:cs="Arial"/>
          <w:lang w:val="nl-BE"/>
        </w:rPr>
        <w:t xml:space="preserve"> </w:t>
      </w:r>
      <w:r w:rsidR="002973A8" w:rsidRPr="002973A8">
        <w:rPr>
          <w:rFonts w:asciiTheme="minorHAnsi" w:hAnsiTheme="minorHAnsi" w:cs="Arial"/>
          <w:lang w:val="nl-BE"/>
        </w:rPr>
        <w:t>Dewiele Alice,</w:t>
      </w:r>
      <w:r w:rsidR="007E184E">
        <w:rPr>
          <w:rFonts w:asciiTheme="minorHAnsi" w:hAnsiTheme="minorHAnsi" w:cs="Arial"/>
          <w:lang w:val="nl-BE"/>
        </w:rPr>
        <w:t xml:space="preserve"> </w:t>
      </w:r>
      <w:r w:rsidR="007E184E" w:rsidRPr="002973A8">
        <w:rPr>
          <w:rFonts w:asciiTheme="minorHAnsi" w:hAnsiTheme="minorHAnsi" w:cs="Arial"/>
          <w:lang w:val="nl-BE"/>
        </w:rPr>
        <w:t>André Xavier,</w:t>
      </w:r>
      <w:r w:rsidR="007E184E">
        <w:rPr>
          <w:rFonts w:asciiTheme="minorHAnsi" w:hAnsiTheme="minorHAnsi" w:cs="Arial"/>
          <w:lang w:val="nl-BE"/>
        </w:rPr>
        <w:t xml:space="preserve"> Bouteca Paulette, Debruyne Maria, </w:t>
      </w:r>
      <w:proofErr w:type="spellStart"/>
      <w:r w:rsidR="007E184E">
        <w:rPr>
          <w:rFonts w:asciiTheme="minorHAnsi" w:hAnsiTheme="minorHAnsi" w:cs="Arial"/>
          <w:lang w:val="nl-BE"/>
        </w:rPr>
        <w:t>Serlet</w:t>
      </w:r>
      <w:proofErr w:type="spellEnd"/>
      <w:r w:rsidR="007E184E">
        <w:rPr>
          <w:rFonts w:asciiTheme="minorHAnsi" w:hAnsiTheme="minorHAnsi" w:cs="Arial"/>
          <w:lang w:val="nl-BE"/>
        </w:rPr>
        <w:t xml:space="preserve"> </w:t>
      </w:r>
      <w:proofErr w:type="spellStart"/>
      <w:r w:rsidR="007E184E">
        <w:rPr>
          <w:rFonts w:asciiTheme="minorHAnsi" w:hAnsiTheme="minorHAnsi" w:cs="Arial"/>
          <w:lang w:val="nl-BE"/>
        </w:rPr>
        <w:t>Georgette</w:t>
      </w:r>
      <w:proofErr w:type="spellEnd"/>
      <w:r w:rsidR="007E184E">
        <w:rPr>
          <w:rFonts w:asciiTheme="minorHAnsi" w:hAnsiTheme="minorHAnsi" w:cs="Arial"/>
          <w:lang w:val="nl-BE"/>
        </w:rPr>
        <w:t>.</w:t>
      </w:r>
    </w:p>
    <w:p w:rsidR="004E34DF" w:rsidRPr="002973A8" w:rsidRDefault="004E34DF" w:rsidP="000D04F3">
      <w:pPr>
        <w:jc w:val="both"/>
        <w:rPr>
          <w:rFonts w:asciiTheme="minorHAnsi" w:hAnsiTheme="minorHAnsi" w:cs="Arial"/>
          <w:lang w:val="nl-BE"/>
        </w:rPr>
      </w:pPr>
    </w:p>
    <w:p w:rsidR="004E34DF" w:rsidRPr="002973A8" w:rsidRDefault="004E34DF" w:rsidP="000D04F3">
      <w:pPr>
        <w:pBdr>
          <w:bottom w:val="single" w:sz="4" w:space="1" w:color="auto"/>
        </w:pBdr>
        <w:jc w:val="both"/>
        <w:rPr>
          <w:rFonts w:asciiTheme="minorHAnsi" w:hAnsiTheme="minorHAnsi" w:cs="Arial"/>
          <w:lang w:val="nl-BE"/>
        </w:rPr>
      </w:pPr>
      <w:r w:rsidRPr="002973A8">
        <w:rPr>
          <w:rFonts w:asciiTheme="minorHAnsi" w:hAnsiTheme="minorHAnsi" w:cs="Arial"/>
          <w:lang w:val="nl-BE"/>
        </w:rPr>
        <w:t>AGENDA:</w:t>
      </w:r>
    </w:p>
    <w:p w:rsidR="007E184E" w:rsidRDefault="007E184E" w:rsidP="00A3572D">
      <w:pPr>
        <w:jc w:val="both"/>
        <w:rPr>
          <w:rFonts w:asciiTheme="minorHAnsi" w:hAnsiTheme="minorHAnsi" w:cs="Arial"/>
          <w:lang w:val="nl-BE"/>
        </w:rPr>
      </w:pPr>
      <w:r>
        <w:rPr>
          <w:rFonts w:asciiTheme="minorHAnsi" w:hAnsiTheme="minorHAnsi" w:cs="Arial"/>
          <w:lang w:val="nl-BE"/>
        </w:rPr>
        <w:t xml:space="preserve">Ontslag </w:t>
      </w:r>
      <w:proofErr w:type="spellStart"/>
      <w:r>
        <w:rPr>
          <w:rFonts w:asciiTheme="minorHAnsi" w:hAnsiTheme="minorHAnsi" w:cs="Arial"/>
          <w:lang w:val="nl-BE"/>
        </w:rPr>
        <w:t>Georgette</w:t>
      </w:r>
      <w:proofErr w:type="spellEnd"/>
      <w:r>
        <w:rPr>
          <w:rFonts w:asciiTheme="minorHAnsi" w:hAnsiTheme="minorHAnsi" w:cs="Arial"/>
          <w:lang w:val="nl-BE"/>
        </w:rPr>
        <w:t xml:space="preserve"> </w:t>
      </w:r>
      <w:proofErr w:type="spellStart"/>
      <w:r>
        <w:rPr>
          <w:rFonts w:asciiTheme="minorHAnsi" w:hAnsiTheme="minorHAnsi" w:cs="Arial"/>
          <w:lang w:val="nl-BE"/>
        </w:rPr>
        <w:t>Serlet</w:t>
      </w:r>
      <w:proofErr w:type="spellEnd"/>
    </w:p>
    <w:p w:rsidR="00A3572D" w:rsidRPr="002973A8" w:rsidRDefault="00A4025D" w:rsidP="00A3572D">
      <w:pPr>
        <w:jc w:val="both"/>
        <w:rPr>
          <w:rFonts w:asciiTheme="minorHAnsi" w:hAnsiTheme="minorHAnsi" w:cs="Arial"/>
          <w:lang w:val="nl-BE"/>
        </w:rPr>
      </w:pPr>
      <w:r>
        <w:rPr>
          <w:rFonts w:asciiTheme="minorHAnsi" w:hAnsiTheme="minorHAnsi" w:cs="Arial"/>
          <w:lang w:val="nl-BE"/>
        </w:rPr>
        <w:t>Antwoord raad van bestuur rond advies zitdag</w:t>
      </w:r>
    </w:p>
    <w:p w:rsidR="00A3572D" w:rsidRDefault="00A4025D" w:rsidP="00A3572D">
      <w:pPr>
        <w:jc w:val="both"/>
        <w:rPr>
          <w:rFonts w:asciiTheme="minorHAnsi" w:hAnsiTheme="minorHAnsi" w:cs="Arial"/>
          <w:lang w:val="nl-BE"/>
        </w:rPr>
      </w:pPr>
      <w:r>
        <w:rPr>
          <w:rFonts w:asciiTheme="minorHAnsi" w:hAnsiTheme="minorHAnsi" w:cs="Arial"/>
          <w:lang w:val="nl-BE"/>
        </w:rPr>
        <w:t>Proefdruk blauwe brochure</w:t>
      </w:r>
    </w:p>
    <w:p w:rsidR="00A4025D" w:rsidRPr="002973A8" w:rsidRDefault="00A4025D" w:rsidP="00A3572D">
      <w:pPr>
        <w:jc w:val="both"/>
        <w:rPr>
          <w:rFonts w:asciiTheme="minorHAnsi" w:hAnsiTheme="minorHAnsi" w:cs="Arial"/>
          <w:lang w:val="nl-BE"/>
        </w:rPr>
      </w:pPr>
      <w:r>
        <w:rPr>
          <w:rFonts w:asciiTheme="minorHAnsi" w:hAnsiTheme="minorHAnsi" w:cs="Arial"/>
          <w:lang w:val="nl-BE"/>
        </w:rPr>
        <w:t>Verbetertips brochure kandidaat-huurders en nieuwe huurders</w:t>
      </w:r>
    </w:p>
    <w:p w:rsidR="004E34DF" w:rsidRPr="002973A8" w:rsidRDefault="00A4025D" w:rsidP="000D04F3">
      <w:pPr>
        <w:jc w:val="both"/>
        <w:rPr>
          <w:rFonts w:asciiTheme="minorHAnsi" w:hAnsiTheme="minorHAnsi" w:cs="Arial"/>
          <w:lang w:val="nl-BE"/>
        </w:rPr>
      </w:pPr>
      <w:r>
        <w:rPr>
          <w:rFonts w:asciiTheme="minorHAnsi" w:hAnsiTheme="minorHAnsi" w:cs="Arial"/>
          <w:lang w:val="nl-BE"/>
        </w:rPr>
        <w:t>Evaluatie daguitstap</w:t>
      </w:r>
    </w:p>
    <w:p w:rsidR="00A3572D" w:rsidRPr="002973A8" w:rsidRDefault="00A3572D" w:rsidP="000D04F3">
      <w:pPr>
        <w:jc w:val="both"/>
        <w:rPr>
          <w:rFonts w:asciiTheme="minorHAnsi" w:hAnsiTheme="minorHAnsi" w:cs="Arial"/>
          <w:lang w:val="nl-BE"/>
        </w:rPr>
      </w:pPr>
    </w:p>
    <w:p w:rsidR="00FF5E77" w:rsidRPr="002973A8" w:rsidRDefault="00FF5E77" w:rsidP="000D04F3">
      <w:pPr>
        <w:pBdr>
          <w:bottom w:val="single" w:sz="4" w:space="1" w:color="auto"/>
        </w:pBdr>
        <w:jc w:val="both"/>
        <w:rPr>
          <w:rFonts w:asciiTheme="minorHAnsi" w:hAnsiTheme="minorHAnsi" w:cs="Arial"/>
          <w:lang w:val="nl-BE"/>
        </w:rPr>
      </w:pPr>
      <w:r w:rsidRPr="002973A8">
        <w:rPr>
          <w:rFonts w:asciiTheme="minorHAnsi" w:hAnsiTheme="minorHAnsi" w:cs="Arial"/>
          <w:lang w:val="nl-BE"/>
        </w:rPr>
        <w:t>VERLOOP</w:t>
      </w:r>
    </w:p>
    <w:p w:rsidR="00887A54" w:rsidRPr="002973A8" w:rsidRDefault="00887A54" w:rsidP="000D04F3">
      <w:pPr>
        <w:pStyle w:val="Lijstalinea"/>
        <w:jc w:val="both"/>
        <w:rPr>
          <w:rFonts w:asciiTheme="minorHAnsi" w:hAnsiTheme="minorHAnsi" w:cs="Arial"/>
          <w:b/>
          <w:lang w:val="nl-BE"/>
        </w:rPr>
      </w:pPr>
    </w:p>
    <w:p w:rsidR="007E184E" w:rsidRDefault="007E184E" w:rsidP="000D04F3">
      <w:pPr>
        <w:pStyle w:val="Lijstalinea"/>
        <w:numPr>
          <w:ilvl w:val="0"/>
          <w:numId w:val="2"/>
        </w:numPr>
        <w:jc w:val="both"/>
        <w:rPr>
          <w:rFonts w:asciiTheme="minorHAnsi" w:hAnsiTheme="minorHAnsi" w:cs="Arial"/>
          <w:b/>
          <w:lang w:val="nl-BE"/>
        </w:rPr>
      </w:pPr>
      <w:r>
        <w:rPr>
          <w:rFonts w:asciiTheme="minorHAnsi" w:hAnsiTheme="minorHAnsi" w:cs="Arial"/>
          <w:b/>
          <w:lang w:val="nl-BE"/>
        </w:rPr>
        <w:t xml:space="preserve">Ontslag </w:t>
      </w:r>
      <w:proofErr w:type="spellStart"/>
      <w:r>
        <w:rPr>
          <w:rFonts w:asciiTheme="minorHAnsi" w:hAnsiTheme="minorHAnsi" w:cs="Arial"/>
          <w:b/>
          <w:lang w:val="nl-BE"/>
        </w:rPr>
        <w:t>Georgette</w:t>
      </w:r>
      <w:proofErr w:type="spellEnd"/>
      <w:r>
        <w:rPr>
          <w:rFonts w:asciiTheme="minorHAnsi" w:hAnsiTheme="minorHAnsi" w:cs="Arial"/>
          <w:b/>
          <w:lang w:val="nl-BE"/>
        </w:rPr>
        <w:t xml:space="preserve"> </w:t>
      </w:r>
      <w:proofErr w:type="spellStart"/>
      <w:r>
        <w:rPr>
          <w:rFonts w:asciiTheme="minorHAnsi" w:hAnsiTheme="minorHAnsi" w:cs="Arial"/>
          <w:b/>
          <w:lang w:val="nl-BE"/>
        </w:rPr>
        <w:t>Serlet</w:t>
      </w:r>
      <w:proofErr w:type="spellEnd"/>
    </w:p>
    <w:p w:rsidR="007E184E" w:rsidRDefault="007E184E" w:rsidP="007E184E">
      <w:pPr>
        <w:jc w:val="both"/>
        <w:rPr>
          <w:rFonts w:asciiTheme="minorHAnsi" w:hAnsiTheme="minorHAnsi" w:cs="Arial"/>
          <w:b/>
          <w:lang w:val="nl-BE"/>
        </w:rPr>
      </w:pPr>
    </w:p>
    <w:p w:rsidR="007E184E" w:rsidRPr="007E184E" w:rsidRDefault="007E184E" w:rsidP="007E184E">
      <w:pPr>
        <w:jc w:val="both"/>
        <w:rPr>
          <w:rFonts w:asciiTheme="minorHAnsi" w:hAnsiTheme="minorHAnsi" w:cs="Arial"/>
          <w:lang w:val="nl-BE"/>
        </w:rPr>
      </w:pPr>
      <w:r>
        <w:rPr>
          <w:rFonts w:asciiTheme="minorHAnsi" w:hAnsiTheme="minorHAnsi" w:cs="Arial"/>
          <w:lang w:val="nl-BE"/>
        </w:rPr>
        <w:t xml:space="preserve">Op 7 juli meldt </w:t>
      </w:r>
      <w:proofErr w:type="spellStart"/>
      <w:r>
        <w:rPr>
          <w:rFonts w:asciiTheme="minorHAnsi" w:hAnsiTheme="minorHAnsi" w:cs="Arial"/>
          <w:lang w:val="nl-BE"/>
        </w:rPr>
        <w:t>Georgette</w:t>
      </w:r>
      <w:proofErr w:type="spellEnd"/>
      <w:r>
        <w:rPr>
          <w:rFonts w:asciiTheme="minorHAnsi" w:hAnsiTheme="minorHAnsi" w:cs="Arial"/>
          <w:lang w:val="nl-BE"/>
        </w:rPr>
        <w:t xml:space="preserve"> dat haar gezondheid het niet langer toelaat om de bijeenkomsten van de </w:t>
      </w:r>
      <w:proofErr w:type="spellStart"/>
      <w:r>
        <w:rPr>
          <w:rFonts w:asciiTheme="minorHAnsi" w:hAnsiTheme="minorHAnsi" w:cs="Arial"/>
          <w:lang w:val="nl-BE"/>
        </w:rPr>
        <w:t>huurdersadviesraad</w:t>
      </w:r>
      <w:proofErr w:type="spellEnd"/>
      <w:r>
        <w:rPr>
          <w:rFonts w:asciiTheme="minorHAnsi" w:hAnsiTheme="minorHAnsi" w:cs="Arial"/>
          <w:lang w:val="nl-BE"/>
        </w:rPr>
        <w:t xml:space="preserve"> bij te wonen. De jarenlange inzet van </w:t>
      </w:r>
      <w:proofErr w:type="spellStart"/>
      <w:r>
        <w:rPr>
          <w:rFonts w:asciiTheme="minorHAnsi" w:hAnsiTheme="minorHAnsi" w:cs="Arial"/>
          <w:lang w:val="nl-BE"/>
        </w:rPr>
        <w:t>Georgette</w:t>
      </w:r>
      <w:proofErr w:type="spellEnd"/>
      <w:r>
        <w:rPr>
          <w:rFonts w:asciiTheme="minorHAnsi" w:hAnsiTheme="minorHAnsi" w:cs="Arial"/>
          <w:lang w:val="nl-BE"/>
        </w:rPr>
        <w:t xml:space="preserve"> voor De Mandel en haar bijdrage in de </w:t>
      </w:r>
      <w:proofErr w:type="spellStart"/>
      <w:r>
        <w:rPr>
          <w:rFonts w:asciiTheme="minorHAnsi" w:hAnsiTheme="minorHAnsi" w:cs="Arial"/>
          <w:lang w:val="nl-BE"/>
        </w:rPr>
        <w:t>huurdersadviesraad</w:t>
      </w:r>
      <w:proofErr w:type="spellEnd"/>
      <w:r>
        <w:rPr>
          <w:rFonts w:asciiTheme="minorHAnsi" w:hAnsiTheme="minorHAnsi" w:cs="Arial"/>
          <w:lang w:val="nl-BE"/>
        </w:rPr>
        <w:t xml:space="preserve"> worden enorm geapprecieerd. Bij wijze van afscheid wordt </w:t>
      </w:r>
      <w:proofErr w:type="spellStart"/>
      <w:r>
        <w:rPr>
          <w:rFonts w:asciiTheme="minorHAnsi" w:hAnsiTheme="minorHAnsi" w:cs="Arial"/>
          <w:lang w:val="nl-BE"/>
        </w:rPr>
        <w:t>Georgette</w:t>
      </w:r>
      <w:proofErr w:type="spellEnd"/>
      <w:r>
        <w:rPr>
          <w:rFonts w:asciiTheme="minorHAnsi" w:hAnsiTheme="minorHAnsi" w:cs="Arial"/>
          <w:lang w:val="nl-BE"/>
        </w:rPr>
        <w:t xml:space="preserve"> nog uitgenodigd op de volgende bijeenkomst. </w:t>
      </w:r>
    </w:p>
    <w:p w:rsidR="007E184E" w:rsidRPr="007E184E" w:rsidRDefault="007E184E" w:rsidP="007E184E">
      <w:pPr>
        <w:jc w:val="both"/>
        <w:rPr>
          <w:rFonts w:asciiTheme="minorHAnsi" w:hAnsiTheme="minorHAnsi" w:cs="Arial"/>
          <w:b/>
          <w:lang w:val="nl-BE"/>
        </w:rPr>
      </w:pPr>
    </w:p>
    <w:p w:rsidR="00FF5E77" w:rsidRDefault="00A4025D" w:rsidP="000D04F3">
      <w:pPr>
        <w:pStyle w:val="Lijstalinea"/>
        <w:numPr>
          <w:ilvl w:val="0"/>
          <w:numId w:val="2"/>
        </w:numPr>
        <w:jc w:val="both"/>
        <w:rPr>
          <w:rFonts w:asciiTheme="minorHAnsi" w:hAnsiTheme="minorHAnsi" w:cs="Arial"/>
          <w:b/>
          <w:lang w:val="nl-BE"/>
        </w:rPr>
      </w:pPr>
      <w:r>
        <w:rPr>
          <w:rFonts w:asciiTheme="minorHAnsi" w:hAnsiTheme="minorHAnsi" w:cs="Arial"/>
          <w:b/>
          <w:lang w:val="nl-BE"/>
        </w:rPr>
        <w:t>Uittreksel raad van bestuur 27 mei 2014</w:t>
      </w:r>
    </w:p>
    <w:p w:rsidR="00A4025D" w:rsidRPr="002973A8" w:rsidRDefault="00A4025D" w:rsidP="00A4025D">
      <w:pPr>
        <w:pStyle w:val="Lijstalinea"/>
        <w:jc w:val="both"/>
        <w:rPr>
          <w:rFonts w:asciiTheme="minorHAnsi" w:hAnsiTheme="minorHAnsi" w:cs="Arial"/>
          <w:b/>
          <w:lang w:val="nl-BE"/>
        </w:rPr>
      </w:pPr>
    </w:p>
    <w:p w:rsidR="00A26148" w:rsidRDefault="00A4025D" w:rsidP="000D04F3">
      <w:pPr>
        <w:jc w:val="both"/>
        <w:rPr>
          <w:rFonts w:asciiTheme="minorHAnsi" w:hAnsiTheme="minorHAnsi" w:cs="Arial"/>
          <w:lang w:val="nl-BE"/>
        </w:rPr>
      </w:pPr>
      <w:r>
        <w:rPr>
          <w:rFonts w:asciiTheme="minorHAnsi" w:hAnsiTheme="minorHAnsi" w:cs="Arial"/>
          <w:lang w:val="nl-BE"/>
        </w:rPr>
        <w:t xml:space="preserve">Op 27 mei boog de raad van bestuur zich over het advies van de </w:t>
      </w:r>
      <w:proofErr w:type="spellStart"/>
      <w:r>
        <w:rPr>
          <w:rFonts w:asciiTheme="minorHAnsi" w:hAnsiTheme="minorHAnsi" w:cs="Arial"/>
          <w:lang w:val="nl-BE"/>
        </w:rPr>
        <w:t>huurdersadviesraad</w:t>
      </w:r>
      <w:proofErr w:type="spellEnd"/>
      <w:r>
        <w:rPr>
          <w:rFonts w:asciiTheme="minorHAnsi" w:hAnsiTheme="minorHAnsi" w:cs="Arial"/>
          <w:lang w:val="nl-BE"/>
        </w:rPr>
        <w:t>. In dit verslag nemen we het antwoord van de raad van bestuur letterlijk over</w:t>
      </w:r>
      <w:r w:rsidR="006F5D99">
        <w:rPr>
          <w:rFonts w:asciiTheme="minorHAnsi" w:hAnsiTheme="minorHAnsi" w:cs="Arial"/>
          <w:lang w:val="nl-BE"/>
        </w:rPr>
        <w:t xml:space="preserve"> uit het verslag van de raad van bestuur:</w:t>
      </w:r>
    </w:p>
    <w:p w:rsidR="00A4025D" w:rsidRPr="002973A8" w:rsidRDefault="00A4025D" w:rsidP="000D04F3">
      <w:pPr>
        <w:jc w:val="both"/>
        <w:rPr>
          <w:rFonts w:asciiTheme="minorHAnsi" w:hAnsiTheme="minorHAnsi" w:cs="Arial"/>
          <w:lang w:val="nl-BE"/>
        </w:rPr>
      </w:pPr>
    </w:p>
    <w:p w:rsidR="00A4025D" w:rsidRPr="008763CB" w:rsidRDefault="00A4025D" w:rsidP="00A4025D">
      <w:pPr>
        <w:rPr>
          <w:rFonts w:ascii="Arial" w:hAnsi="Arial" w:cs="Arial"/>
          <w:b/>
          <w:sz w:val="22"/>
          <w:szCs w:val="22"/>
          <w:u w:val="single"/>
        </w:rPr>
      </w:pPr>
      <w:r w:rsidRPr="008763CB">
        <w:rPr>
          <w:rFonts w:ascii="Arial" w:hAnsi="Arial" w:cs="Arial"/>
          <w:b/>
          <w:sz w:val="22"/>
          <w:szCs w:val="22"/>
          <w:u w:val="single"/>
        </w:rPr>
        <w:t xml:space="preserve">O.B.O.1 Advies </w:t>
      </w:r>
      <w:proofErr w:type="spellStart"/>
      <w:r w:rsidRPr="008763CB">
        <w:rPr>
          <w:rFonts w:ascii="Arial" w:hAnsi="Arial" w:cs="Arial"/>
          <w:b/>
          <w:sz w:val="22"/>
          <w:szCs w:val="22"/>
          <w:u w:val="single"/>
        </w:rPr>
        <w:t>huurdersadviesraad</w:t>
      </w:r>
      <w:proofErr w:type="spellEnd"/>
      <w:r w:rsidR="00035E79" w:rsidRPr="008763CB">
        <w:rPr>
          <w:rFonts w:ascii="Arial" w:hAnsi="Arial" w:cs="Arial"/>
          <w:b/>
          <w:sz w:val="22"/>
          <w:szCs w:val="22"/>
          <w:u w:val="single"/>
        </w:rPr>
        <w:t xml:space="preserve"> </w:t>
      </w:r>
      <w:r w:rsidRPr="008763CB">
        <w:rPr>
          <w:rFonts w:ascii="Arial" w:hAnsi="Arial" w:cs="Arial"/>
          <w:b/>
          <w:sz w:val="22"/>
          <w:szCs w:val="22"/>
          <w:u w:val="single"/>
        </w:rPr>
        <w:t>- bevraging zitdag</w:t>
      </w:r>
    </w:p>
    <w:p w:rsidR="00A4025D" w:rsidRPr="008763CB" w:rsidRDefault="00A4025D" w:rsidP="00A4025D">
      <w:pPr>
        <w:tabs>
          <w:tab w:val="left" w:pos="0"/>
        </w:tabs>
        <w:contextualSpacing/>
        <w:jc w:val="both"/>
        <w:rPr>
          <w:rFonts w:ascii="Arial" w:hAnsi="Arial" w:cs="Arial"/>
          <w:sz w:val="22"/>
          <w:szCs w:val="22"/>
          <w:lang w:val="nl-BE"/>
        </w:rPr>
      </w:pPr>
      <w:r w:rsidRPr="008763CB">
        <w:rPr>
          <w:rFonts w:ascii="Arial" w:hAnsi="Arial" w:cs="Arial"/>
          <w:sz w:val="22"/>
          <w:szCs w:val="22"/>
          <w:lang w:val="nl-BE"/>
        </w:rPr>
        <w:t xml:space="preserve">Naar aanleiding van het antwoord van de raad van bestuur (17/12/2013) op het advies van de </w:t>
      </w:r>
      <w:proofErr w:type="spellStart"/>
      <w:r w:rsidRPr="008763CB">
        <w:rPr>
          <w:rFonts w:ascii="Arial" w:hAnsi="Arial" w:cs="Arial"/>
          <w:sz w:val="22"/>
          <w:szCs w:val="22"/>
          <w:lang w:val="nl-BE"/>
        </w:rPr>
        <w:t>huurdersadviesraad</w:t>
      </w:r>
      <w:proofErr w:type="spellEnd"/>
      <w:r w:rsidRPr="008763CB">
        <w:rPr>
          <w:rFonts w:ascii="Arial" w:hAnsi="Arial" w:cs="Arial"/>
          <w:sz w:val="22"/>
          <w:szCs w:val="22"/>
          <w:lang w:val="nl-BE"/>
        </w:rPr>
        <w:t xml:space="preserve"> organiseerde De Mandel in december 2013 een bevraging rond de effectieve nood aan een zitdag in centrum Roeselare. Via een korte bevraging kregen alle huurders de mogelijkheid hun stem te laten weerklinken. Echter van de 4400 verstuurde </w:t>
      </w:r>
      <w:proofErr w:type="spellStart"/>
      <w:r w:rsidRPr="008763CB">
        <w:rPr>
          <w:rFonts w:ascii="Arial" w:hAnsi="Arial" w:cs="Arial"/>
          <w:sz w:val="22"/>
          <w:szCs w:val="22"/>
          <w:lang w:val="nl-BE"/>
        </w:rPr>
        <w:t>bevragingen</w:t>
      </w:r>
      <w:proofErr w:type="spellEnd"/>
      <w:r w:rsidRPr="008763CB">
        <w:rPr>
          <w:rFonts w:ascii="Arial" w:hAnsi="Arial" w:cs="Arial"/>
          <w:sz w:val="22"/>
          <w:szCs w:val="22"/>
          <w:lang w:val="nl-BE"/>
        </w:rPr>
        <w:t xml:space="preserve"> keerden slechts 181 of 4,11% antwoorden terug naar De Mandel. Hierbij kunnen we ons de vraag stellen of deze respons wel voldoende is om een besluit te formuleren. </w:t>
      </w:r>
    </w:p>
    <w:p w:rsidR="00A4025D" w:rsidRPr="008763CB" w:rsidRDefault="00A4025D" w:rsidP="00A4025D">
      <w:pPr>
        <w:tabs>
          <w:tab w:val="left" w:pos="0"/>
        </w:tabs>
        <w:contextualSpacing/>
        <w:jc w:val="both"/>
        <w:rPr>
          <w:rFonts w:ascii="Arial" w:hAnsi="Arial" w:cs="Arial"/>
          <w:sz w:val="22"/>
          <w:szCs w:val="22"/>
          <w:lang w:val="nl-BE"/>
        </w:rPr>
      </w:pPr>
      <w:r w:rsidRPr="008763CB">
        <w:rPr>
          <w:rFonts w:ascii="Arial" w:hAnsi="Arial" w:cs="Arial"/>
          <w:sz w:val="22"/>
          <w:szCs w:val="22"/>
          <w:lang w:val="nl-BE"/>
        </w:rPr>
        <w:t>Op de vraag hoe het komt dat slechts 4% van de huurders de enquête ingevuld terugstuurden, blijft het gissen naar antwoord. Wellicht tonen huurders geen interesse in de zitdag of misschien is de drempel te hoog om de enquête terug te sturen naar De Mandel.</w:t>
      </w:r>
    </w:p>
    <w:p w:rsidR="00A4025D" w:rsidRPr="008763CB" w:rsidRDefault="00A4025D" w:rsidP="00A4025D">
      <w:pPr>
        <w:tabs>
          <w:tab w:val="left" w:pos="0"/>
        </w:tabs>
        <w:contextualSpacing/>
        <w:jc w:val="both"/>
        <w:rPr>
          <w:rFonts w:ascii="Arial" w:hAnsi="Arial" w:cs="Arial"/>
          <w:sz w:val="22"/>
          <w:szCs w:val="22"/>
          <w:lang w:val="nl-BE"/>
        </w:rPr>
      </w:pPr>
      <w:r w:rsidRPr="008763CB">
        <w:rPr>
          <w:rFonts w:ascii="Arial" w:hAnsi="Arial" w:cs="Arial"/>
          <w:sz w:val="22"/>
          <w:szCs w:val="22"/>
          <w:lang w:val="nl-BE"/>
        </w:rPr>
        <w:t>De resultaten van de enquête zijn als volgt:</w:t>
      </w:r>
    </w:p>
    <w:p w:rsidR="00A4025D" w:rsidRPr="008763CB" w:rsidRDefault="00A4025D" w:rsidP="00A4025D">
      <w:pPr>
        <w:jc w:val="both"/>
        <w:rPr>
          <w:rFonts w:ascii="Arial" w:hAnsi="Arial" w:cs="Arial"/>
          <w:sz w:val="22"/>
          <w:szCs w:val="22"/>
          <w:lang w:val="nl-BE"/>
        </w:rPr>
      </w:pPr>
      <w:r w:rsidRPr="008763CB">
        <w:rPr>
          <w:rFonts w:ascii="Arial" w:hAnsi="Arial" w:cs="Arial"/>
          <w:sz w:val="22"/>
          <w:szCs w:val="22"/>
          <w:lang w:val="nl-BE"/>
        </w:rPr>
        <w:t>133 personen vulden de postcode in – 60 personen waren afkomstig uit Roeselare, de rest uit verschillende gemeentes.</w:t>
      </w:r>
    </w:p>
    <w:tbl>
      <w:tblPr>
        <w:tblStyle w:val="TableGrid1"/>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tblPr>
      <w:tblGrid>
        <w:gridCol w:w="5778"/>
        <w:gridCol w:w="1701"/>
        <w:gridCol w:w="1733"/>
      </w:tblGrid>
      <w:tr w:rsidR="00A4025D" w:rsidRPr="008763CB" w:rsidTr="00A4025D">
        <w:tc>
          <w:tcPr>
            <w:tcW w:w="5778" w:type="dxa"/>
          </w:tcPr>
          <w:p w:rsidR="00A4025D" w:rsidRPr="008763CB" w:rsidRDefault="00A4025D" w:rsidP="00A4025D">
            <w:pPr>
              <w:ind w:left="720"/>
              <w:jc w:val="both"/>
              <w:rPr>
                <w:rFonts w:ascii="Arial" w:hAnsi="Arial" w:cs="Arial"/>
                <w:sz w:val="22"/>
                <w:szCs w:val="22"/>
                <w:lang w:val="nl-BE"/>
              </w:rPr>
            </w:pPr>
          </w:p>
        </w:tc>
        <w:tc>
          <w:tcPr>
            <w:tcW w:w="1701" w:type="dxa"/>
          </w:tcPr>
          <w:p w:rsidR="00A4025D" w:rsidRPr="008763CB" w:rsidRDefault="00A4025D" w:rsidP="00A4025D">
            <w:pPr>
              <w:jc w:val="both"/>
              <w:rPr>
                <w:rFonts w:ascii="Arial" w:hAnsi="Arial" w:cs="Arial"/>
                <w:sz w:val="22"/>
                <w:szCs w:val="22"/>
                <w:lang w:val="nl-BE"/>
              </w:rPr>
            </w:pPr>
            <w:r w:rsidRPr="008763CB">
              <w:rPr>
                <w:rFonts w:ascii="Arial" w:hAnsi="Arial" w:cs="Arial"/>
                <w:sz w:val="22"/>
                <w:szCs w:val="22"/>
                <w:lang w:val="nl-BE"/>
              </w:rPr>
              <w:t>JA</w:t>
            </w:r>
          </w:p>
        </w:tc>
        <w:tc>
          <w:tcPr>
            <w:tcW w:w="1733" w:type="dxa"/>
          </w:tcPr>
          <w:p w:rsidR="00A4025D" w:rsidRPr="008763CB" w:rsidRDefault="00A4025D" w:rsidP="00A4025D">
            <w:pPr>
              <w:jc w:val="both"/>
              <w:rPr>
                <w:rFonts w:ascii="Arial" w:hAnsi="Arial" w:cs="Arial"/>
                <w:sz w:val="22"/>
                <w:szCs w:val="22"/>
                <w:lang w:val="nl-BE"/>
              </w:rPr>
            </w:pPr>
            <w:r w:rsidRPr="008763CB">
              <w:rPr>
                <w:rFonts w:ascii="Arial" w:hAnsi="Arial" w:cs="Arial"/>
                <w:sz w:val="22"/>
                <w:szCs w:val="22"/>
                <w:lang w:val="nl-BE"/>
              </w:rPr>
              <w:t>NEE</w:t>
            </w:r>
          </w:p>
        </w:tc>
      </w:tr>
      <w:tr w:rsidR="00A4025D" w:rsidRPr="008763CB" w:rsidTr="00A4025D">
        <w:tc>
          <w:tcPr>
            <w:tcW w:w="5778" w:type="dxa"/>
          </w:tcPr>
          <w:p w:rsidR="00A4025D" w:rsidRPr="008763CB" w:rsidRDefault="00A4025D" w:rsidP="00A4025D">
            <w:pPr>
              <w:jc w:val="both"/>
              <w:rPr>
                <w:rFonts w:ascii="Arial" w:hAnsi="Arial" w:cs="Arial"/>
                <w:sz w:val="22"/>
                <w:szCs w:val="22"/>
                <w:lang w:val="nl-BE"/>
              </w:rPr>
            </w:pPr>
            <w:r w:rsidRPr="008763CB">
              <w:rPr>
                <w:rFonts w:ascii="Arial" w:hAnsi="Arial" w:cs="Arial"/>
                <w:sz w:val="22"/>
                <w:szCs w:val="22"/>
                <w:lang w:val="nl-BE"/>
              </w:rPr>
              <w:t>Heb je een bezoek gebracht aan De Mandel?</w:t>
            </w:r>
          </w:p>
        </w:tc>
        <w:tc>
          <w:tcPr>
            <w:tcW w:w="1701" w:type="dxa"/>
          </w:tcPr>
          <w:p w:rsidR="00A4025D" w:rsidRPr="008763CB" w:rsidRDefault="00A4025D" w:rsidP="00A4025D">
            <w:pPr>
              <w:jc w:val="both"/>
              <w:rPr>
                <w:rFonts w:ascii="Arial" w:hAnsi="Arial" w:cs="Arial"/>
                <w:sz w:val="22"/>
                <w:szCs w:val="22"/>
                <w:lang w:val="nl-BE"/>
              </w:rPr>
            </w:pPr>
            <w:r w:rsidRPr="008763CB">
              <w:rPr>
                <w:rFonts w:ascii="Arial" w:hAnsi="Arial" w:cs="Arial"/>
                <w:sz w:val="22"/>
                <w:szCs w:val="22"/>
                <w:lang w:val="nl-BE"/>
              </w:rPr>
              <w:t>62,2% of 112</w:t>
            </w:r>
          </w:p>
        </w:tc>
        <w:tc>
          <w:tcPr>
            <w:tcW w:w="1733" w:type="dxa"/>
          </w:tcPr>
          <w:p w:rsidR="00A4025D" w:rsidRPr="008763CB" w:rsidRDefault="00A4025D" w:rsidP="00A4025D">
            <w:pPr>
              <w:jc w:val="both"/>
              <w:rPr>
                <w:rFonts w:ascii="Arial" w:hAnsi="Arial" w:cs="Arial"/>
                <w:sz w:val="22"/>
                <w:szCs w:val="22"/>
                <w:lang w:val="nl-BE"/>
              </w:rPr>
            </w:pPr>
            <w:r w:rsidRPr="008763CB">
              <w:rPr>
                <w:rFonts w:ascii="Arial" w:hAnsi="Arial" w:cs="Arial"/>
                <w:sz w:val="22"/>
                <w:szCs w:val="22"/>
                <w:lang w:val="nl-BE"/>
              </w:rPr>
              <w:t>37,8% of 68</w:t>
            </w:r>
          </w:p>
        </w:tc>
      </w:tr>
      <w:tr w:rsidR="00A4025D" w:rsidRPr="008763CB" w:rsidTr="00A4025D">
        <w:tc>
          <w:tcPr>
            <w:tcW w:w="5778" w:type="dxa"/>
          </w:tcPr>
          <w:p w:rsidR="00A4025D" w:rsidRPr="008763CB" w:rsidRDefault="00A4025D" w:rsidP="00A4025D">
            <w:pPr>
              <w:jc w:val="both"/>
              <w:rPr>
                <w:rFonts w:ascii="Arial" w:hAnsi="Arial" w:cs="Arial"/>
                <w:sz w:val="22"/>
                <w:szCs w:val="22"/>
                <w:lang w:val="nl-BE"/>
              </w:rPr>
            </w:pPr>
            <w:r w:rsidRPr="008763CB">
              <w:rPr>
                <w:rFonts w:ascii="Arial" w:hAnsi="Arial" w:cs="Arial"/>
                <w:sz w:val="22"/>
                <w:szCs w:val="22"/>
                <w:lang w:val="nl-BE"/>
              </w:rPr>
              <w:t>Was je afhankelijk van het openbaar vervoer?</w:t>
            </w:r>
          </w:p>
        </w:tc>
        <w:tc>
          <w:tcPr>
            <w:tcW w:w="1701" w:type="dxa"/>
          </w:tcPr>
          <w:p w:rsidR="00A4025D" w:rsidRPr="008763CB" w:rsidRDefault="00A4025D" w:rsidP="00A4025D">
            <w:pPr>
              <w:jc w:val="both"/>
              <w:rPr>
                <w:rFonts w:ascii="Arial" w:hAnsi="Arial" w:cs="Arial"/>
                <w:sz w:val="22"/>
                <w:szCs w:val="22"/>
                <w:lang w:val="nl-BE"/>
              </w:rPr>
            </w:pPr>
            <w:r w:rsidRPr="008763CB">
              <w:rPr>
                <w:rFonts w:ascii="Arial" w:hAnsi="Arial" w:cs="Arial"/>
                <w:sz w:val="22"/>
                <w:szCs w:val="22"/>
                <w:lang w:val="nl-BE"/>
              </w:rPr>
              <w:t>25,8% of 42</w:t>
            </w:r>
          </w:p>
        </w:tc>
        <w:tc>
          <w:tcPr>
            <w:tcW w:w="1733" w:type="dxa"/>
          </w:tcPr>
          <w:p w:rsidR="00A4025D" w:rsidRPr="008763CB" w:rsidRDefault="00A4025D" w:rsidP="00A4025D">
            <w:pPr>
              <w:jc w:val="both"/>
              <w:rPr>
                <w:rFonts w:ascii="Arial" w:hAnsi="Arial" w:cs="Arial"/>
                <w:sz w:val="22"/>
                <w:szCs w:val="22"/>
                <w:lang w:val="nl-BE"/>
              </w:rPr>
            </w:pPr>
            <w:r w:rsidRPr="008763CB">
              <w:rPr>
                <w:rFonts w:ascii="Arial" w:hAnsi="Arial" w:cs="Arial"/>
                <w:sz w:val="22"/>
                <w:szCs w:val="22"/>
                <w:lang w:val="nl-BE"/>
              </w:rPr>
              <w:t>74,2% of 121</w:t>
            </w:r>
          </w:p>
        </w:tc>
      </w:tr>
      <w:tr w:rsidR="00A4025D" w:rsidRPr="008763CB" w:rsidTr="00A4025D">
        <w:tc>
          <w:tcPr>
            <w:tcW w:w="5778" w:type="dxa"/>
          </w:tcPr>
          <w:p w:rsidR="00A4025D" w:rsidRPr="008763CB" w:rsidRDefault="00A4025D" w:rsidP="00A4025D">
            <w:pPr>
              <w:jc w:val="both"/>
              <w:rPr>
                <w:rFonts w:ascii="Arial" w:hAnsi="Arial" w:cs="Arial"/>
                <w:sz w:val="22"/>
                <w:szCs w:val="22"/>
                <w:lang w:val="nl-BE"/>
              </w:rPr>
            </w:pPr>
            <w:r w:rsidRPr="008763CB">
              <w:rPr>
                <w:rFonts w:ascii="Arial" w:hAnsi="Arial" w:cs="Arial"/>
                <w:sz w:val="22"/>
                <w:szCs w:val="22"/>
                <w:lang w:val="nl-BE"/>
              </w:rPr>
              <w:t>Heb je het kantoor vlot gevonden?</w:t>
            </w:r>
          </w:p>
        </w:tc>
        <w:tc>
          <w:tcPr>
            <w:tcW w:w="1701" w:type="dxa"/>
          </w:tcPr>
          <w:p w:rsidR="00A4025D" w:rsidRPr="008763CB" w:rsidRDefault="00A4025D" w:rsidP="00A4025D">
            <w:pPr>
              <w:jc w:val="both"/>
              <w:rPr>
                <w:rFonts w:ascii="Arial" w:hAnsi="Arial" w:cs="Arial"/>
                <w:sz w:val="22"/>
                <w:szCs w:val="22"/>
                <w:lang w:val="nl-BE"/>
              </w:rPr>
            </w:pPr>
            <w:r w:rsidRPr="008763CB">
              <w:rPr>
                <w:rFonts w:ascii="Arial" w:hAnsi="Arial" w:cs="Arial"/>
                <w:sz w:val="22"/>
                <w:szCs w:val="22"/>
                <w:lang w:val="nl-BE"/>
              </w:rPr>
              <w:t>88,8% of 119</w:t>
            </w:r>
          </w:p>
        </w:tc>
        <w:tc>
          <w:tcPr>
            <w:tcW w:w="1733" w:type="dxa"/>
          </w:tcPr>
          <w:p w:rsidR="00A4025D" w:rsidRPr="008763CB" w:rsidRDefault="00A4025D" w:rsidP="00A4025D">
            <w:pPr>
              <w:jc w:val="both"/>
              <w:rPr>
                <w:rFonts w:ascii="Arial" w:hAnsi="Arial" w:cs="Arial"/>
                <w:sz w:val="22"/>
                <w:szCs w:val="22"/>
                <w:lang w:val="nl-BE"/>
              </w:rPr>
            </w:pPr>
            <w:r w:rsidRPr="008763CB">
              <w:rPr>
                <w:rFonts w:ascii="Arial" w:hAnsi="Arial" w:cs="Arial"/>
                <w:sz w:val="22"/>
                <w:szCs w:val="22"/>
                <w:lang w:val="nl-BE"/>
              </w:rPr>
              <w:t>11,2% of 15</w:t>
            </w:r>
          </w:p>
        </w:tc>
      </w:tr>
      <w:tr w:rsidR="00A4025D" w:rsidRPr="008763CB" w:rsidTr="00A4025D">
        <w:tc>
          <w:tcPr>
            <w:tcW w:w="5778" w:type="dxa"/>
          </w:tcPr>
          <w:p w:rsidR="00A4025D" w:rsidRPr="008763CB" w:rsidRDefault="00A4025D" w:rsidP="00A4025D">
            <w:pPr>
              <w:jc w:val="both"/>
              <w:rPr>
                <w:rFonts w:ascii="Arial" w:hAnsi="Arial" w:cs="Arial"/>
                <w:sz w:val="22"/>
                <w:szCs w:val="22"/>
                <w:lang w:val="nl-BE"/>
              </w:rPr>
            </w:pPr>
            <w:r w:rsidRPr="008763CB">
              <w:rPr>
                <w:rFonts w:ascii="Arial" w:hAnsi="Arial" w:cs="Arial"/>
                <w:sz w:val="22"/>
                <w:szCs w:val="22"/>
                <w:lang w:val="nl-BE"/>
              </w:rPr>
              <w:lastRenderedPageBreak/>
              <w:t>Moet De Mandel bereikbaar zijn in het centrum door een wekelijkse zitdag?</w:t>
            </w:r>
          </w:p>
        </w:tc>
        <w:tc>
          <w:tcPr>
            <w:tcW w:w="1701" w:type="dxa"/>
          </w:tcPr>
          <w:p w:rsidR="00A4025D" w:rsidRPr="008763CB" w:rsidRDefault="00A4025D" w:rsidP="00A4025D">
            <w:pPr>
              <w:jc w:val="both"/>
              <w:rPr>
                <w:rFonts w:ascii="Arial" w:hAnsi="Arial" w:cs="Arial"/>
                <w:sz w:val="22"/>
                <w:szCs w:val="22"/>
                <w:lang w:val="nl-BE"/>
              </w:rPr>
            </w:pPr>
            <w:r w:rsidRPr="008763CB">
              <w:rPr>
                <w:rFonts w:ascii="Arial" w:hAnsi="Arial" w:cs="Arial"/>
                <w:sz w:val="22"/>
                <w:szCs w:val="22"/>
                <w:lang w:val="nl-BE"/>
              </w:rPr>
              <w:t>59,4% of 101</w:t>
            </w:r>
          </w:p>
        </w:tc>
        <w:tc>
          <w:tcPr>
            <w:tcW w:w="1733" w:type="dxa"/>
          </w:tcPr>
          <w:p w:rsidR="00A4025D" w:rsidRPr="008763CB" w:rsidRDefault="00A4025D" w:rsidP="00A4025D">
            <w:pPr>
              <w:jc w:val="both"/>
              <w:rPr>
                <w:rFonts w:ascii="Arial" w:hAnsi="Arial" w:cs="Arial"/>
                <w:sz w:val="22"/>
                <w:szCs w:val="22"/>
                <w:lang w:val="nl-BE"/>
              </w:rPr>
            </w:pPr>
            <w:r w:rsidRPr="008763CB">
              <w:rPr>
                <w:rFonts w:ascii="Arial" w:hAnsi="Arial" w:cs="Arial"/>
                <w:sz w:val="22"/>
                <w:szCs w:val="22"/>
                <w:lang w:val="nl-BE"/>
              </w:rPr>
              <w:t>40,6% of 69</w:t>
            </w:r>
          </w:p>
        </w:tc>
      </w:tr>
      <w:tr w:rsidR="00A4025D" w:rsidRPr="008763CB" w:rsidTr="00A4025D">
        <w:tc>
          <w:tcPr>
            <w:tcW w:w="5778" w:type="dxa"/>
          </w:tcPr>
          <w:p w:rsidR="00A4025D" w:rsidRPr="008763CB" w:rsidRDefault="00A4025D" w:rsidP="00A4025D">
            <w:pPr>
              <w:jc w:val="both"/>
              <w:rPr>
                <w:rFonts w:ascii="Arial" w:hAnsi="Arial" w:cs="Arial"/>
                <w:sz w:val="22"/>
                <w:szCs w:val="22"/>
                <w:lang w:val="nl-BE"/>
              </w:rPr>
            </w:pPr>
            <w:r w:rsidRPr="008763CB">
              <w:rPr>
                <w:rFonts w:ascii="Arial" w:hAnsi="Arial" w:cs="Arial"/>
                <w:sz w:val="22"/>
                <w:szCs w:val="22"/>
                <w:lang w:val="nl-BE"/>
              </w:rPr>
              <w:t>Zou je zelf gebruik maken van de zitdag?</w:t>
            </w:r>
          </w:p>
        </w:tc>
        <w:tc>
          <w:tcPr>
            <w:tcW w:w="1701" w:type="dxa"/>
          </w:tcPr>
          <w:p w:rsidR="00A4025D" w:rsidRPr="008763CB" w:rsidRDefault="00A4025D" w:rsidP="00A4025D">
            <w:pPr>
              <w:jc w:val="both"/>
              <w:rPr>
                <w:rFonts w:ascii="Arial" w:hAnsi="Arial" w:cs="Arial"/>
                <w:sz w:val="22"/>
                <w:szCs w:val="22"/>
                <w:lang w:val="nl-BE"/>
              </w:rPr>
            </w:pPr>
            <w:r w:rsidRPr="008763CB">
              <w:rPr>
                <w:rFonts w:ascii="Arial" w:hAnsi="Arial" w:cs="Arial"/>
                <w:sz w:val="22"/>
                <w:szCs w:val="22"/>
                <w:lang w:val="nl-BE"/>
              </w:rPr>
              <w:t>53,6% of 89</w:t>
            </w:r>
          </w:p>
        </w:tc>
        <w:tc>
          <w:tcPr>
            <w:tcW w:w="1733" w:type="dxa"/>
          </w:tcPr>
          <w:p w:rsidR="00A4025D" w:rsidRPr="008763CB" w:rsidRDefault="00A4025D" w:rsidP="00A4025D">
            <w:pPr>
              <w:jc w:val="both"/>
              <w:rPr>
                <w:rFonts w:ascii="Arial" w:hAnsi="Arial" w:cs="Arial"/>
                <w:sz w:val="22"/>
                <w:szCs w:val="22"/>
                <w:lang w:val="nl-BE"/>
              </w:rPr>
            </w:pPr>
            <w:r w:rsidRPr="008763CB">
              <w:rPr>
                <w:rFonts w:ascii="Arial" w:hAnsi="Arial" w:cs="Arial"/>
                <w:sz w:val="22"/>
                <w:szCs w:val="22"/>
                <w:lang w:val="nl-BE"/>
              </w:rPr>
              <w:t>46,4% of 77</w:t>
            </w:r>
          </w:p>
        </w:tc>
      </w:tr>
    </w:tbl>
    <w:p w:rsidR="00A4025D" w:rsidRPr="008763CB" w:rsidRDefault="00A4025D" w:rsidP="00A4025D">
      <w:pPr>
        <w:jc w:val="both"/>
        <w:rPr>
          <w:rFonts w:ascii="Arial" w:hAnsi="Arial" w:cs="Arial"/>
          <w:b/>
          <w:sz w:val="22"/>
          <w:szCs w:val="22"/>
          <w:lang w:val="nl-BE"/>
        </w:rPr>
      </w:pPr>
    </w:p>
    <w:p w:rsidR="00A4025D" w:rsidRPr="008763CB" w:rsidRDefault="00A4025D" w:rsidP="00A4025D">
      <w:pPr>
        <w:jc w:val="both"/>
        <w:rPr>
          <w:rFonts w:ascii="Arial" w:hAnsi="Arial" w:cs="Arial"/>
          <w:sz w:val="22"/>
          <w:szCs w:val="22"/>
          <w:lang w:val="nl-BE"/>
        </w:rPr>
      </w:pPr>
      <w:r w:rsidRPr="008763CB">
        <w:rPr>
          <w:rFonts w:ascii="Arial" w:hAnsi="Arial" w:cs="Arial"/>
          <w:sz w:val="22"/>
          <w:szCs w:val="22"/>
          <w:lang w:val="nl-BE"/>
        </w:rPr>
        <w:t xml:space="preserve">Na afweging van de voordelen van de zitdag ten opzichte van de logistieke organisatie en de meerkost voor De Mandel oordeelt de </w:t>
      </w:r>
      <w:proofErr w:type="spellStart"/>
      <w:r w:rsidRPr="008763CB">
        <w:rPr>
          <w:rFonts w:ascii="Arial" w:hAnsi="Arial" w:cs="Arial"/>
          <w:sz w:val="22"/>
          <w:szCs w:val="22"/>
          <w:lang w:val="nl-BE"/>
        </w:rPr>
        <w:t>huurdersadviesraad</w:t>
      </w:r>
      <w:proofErr w:type="spellEnd"/>
      <w:r w:rsidRPr="008763CB">
        <w:rPr>
          <w:rFonts w:ascii="Arial" w:hAnsi="Arial" w:cs="Arial"/>
          <w:sz w:val="22"/>
          <w:szCs w:val="22"/>
          <w:lang w:val="nl-BE"/>
        </w:rPr>
        <w:t xml:space="preserve"> dat een zitdag niet zinvol is voor een groot deel van de huurders. Bovendien komt de hoge nood aan een zitdag niet echt tot uiting als de resultaten bekeken worden.</w:t>
      </w:r>
    </w:p>
    <w:p w:rsidR="00A4025D" w:rsidRPr="008763CB" w:rsidRDefault="00A4025D" w:rsidP="00A4025D">
      <w:pPr>
        <w:jc w:val="both"/>
        <w:rPr>
          <w:rFonts w:ascii="Arial" w:hAnsi="Arial" w:cs="Arial"/>
          <w:sz w:val="22"/>
          <w:szCs w:val="22"/>
          <w:lang w:val="nl-BE"/>
        </w:rPr>
      </w:pPr>
      <w:r w:rsidRPr="008763CB">
        <w:rPr>
          <w:rFonts w:ascii="Arial" w:hAnsi="Arial" w:cs="Arial"/>
          <w:sz w:val="22"/>
          <w:szCs w:val="22"/>
          <w:lang w:val="nl-BE"/>
        </w:rPr>
        <w:t>De raad van bestuur beslist op advies van het directiecomité om geen zitdag te organiseren in het centrum van Roeselare.</w:t>
      </w:r>
    </w:p>
    <w:p w:rsidR="009F79D6" w:rsidRPr="002973A8" w:rsidRDefault="009F79D6" w:rsidP="000D04F3">
      <w:pPr>
        <w:jc w:val="both"/>
        <w:rPr>
          <w:rFonts w:asciiTheme="minorHAnsi" w:hAnsiTheme="minorHAnsi" w:cs="Arial"/>
          <w:lang w:val="nl-BE"/>
        </w:rPr>
      </w:pPr>
    </w:p>
    <w:p w:rsidR="00F636DA" w:rsidRPr="008763CB" w:rsidRDefault="008763CB" w:rsidP="00F636DA">
      <w:pPr>
        <w:pStyle w:val="Lijstalinea"/>
        <w:numPr>
          <w:ilvl w:val="0"/>
          <w:numId w:val="2"/>
        </w:numPr>
        <w:jc w:val="both"/>
        <w:rPr>
          <w:rFonts w:asciiTheme="minorHAnsi" w:hAnsiTheme="minorHAnsi" w:cs="Arial"/>
          <w:b/>
          <w:lang w:val="nl-BE"/>
        </w:rPr>
      </w:pPr>
      <w:r>
        <w:rPr>
          <w:rFonts w:asciiTheme="minorHAnsi" w:hAnsiTheme="minorHAnsi" w:cs="Arial"/>
          <w:b/>
          <w:lang w:val="nl-BE"/>
        </w:rPr>
        <w:t>Proefdruk</w:t>
      </w:r>
      <w:r w:rsidR="000429CE" w:rsidRPr="002973A8">
        <w:rPr>
          <w:rFonts w:asciiTheme="minorHAnsi" w:hAnsiTheme="minorHAnsi" w:cs="Arial"/>
          <w:b/>
          <w:lang w:val="nl-BE"/>
        </w:rPr>
        <w:t xml:space="preserve"> blauwe brochure</w:t>
      </w:r>
    </w:p>
    <w:p w:rsidR="00101028" w:rsidRPr="002973A8" w:rsidRDefault="008763CB" w:rsidP="00F636DA">
      <w:pPr>
        <w:jc w:val="both"/>
        <w:rPr>
          <w:rFonts w:asciiTheme="minorHAnsi" w:hAnsiTheme="minorHAnsi" w:cs="Arial"/>
          <w:lang w:val="nl-BE"/>
        </w:rPr>
      </w:pPr>
      <w:r>
        <w:rPr>
          <w:rFonts w:asciiTheme="minorHAnsi" w:hAnsiTheme="minorHAnsi" w:cs="Arial"/>
          <w:lang w:val="nl-BE"/>
        </w:rPr>
        <w:t xml:space="preserve">Tijdens de bijeenkomst van 24 maart hebben wij ons in groepjes gebogen over de onderwerpen die aan bod moeten komen in de </w:t>
      </w:r>
      <w:proofErr w:type="spellStart"/>
      <w:r>
        <w:rPr>
          <w:rFonts w:asciiTheme="minorHAnsi" w:hAnsiTheme="minorHAnsi" w:cs="Arial"/>
          <w:lang w:val="nl-BE"/>
        </w:rPr>
        <w:t>huurdersbrochure</w:t>
      </w:r>
      <w:proofErr w:type="spellEnd"/>
      <w:r>
        <w:rPr>
          <w:rFonts w:asciiTheme="minorHAnsi" w:hAnsiTheme="minorHAnsi" w:cs="Arial"/>
          <w:lang w:val="nl-BE"/>
        </w:rPr>
        <w:t xml:space="preserve"> van 2014. </w:t>
      </w:r>
      <w:r w:rsidR="00101028" w:rsidRPr="002973A8">
        <w:rPr>
          <w:rFonts w:asciiTheme="minorHAnsi" w:hAnsiTheme="minorHAnsi" w:cs="Arial"/>
          <w:lang w:val="nl-BE"/>
        </w:rPr>
        <w:t xml:space="preserve">Aan de hand van de resultaten van de enquête zijn we op de </w:t>
      </w:r>
      <w:proofErr w:type="spellStart"/>
      <w:r w:rsidR="00101028" w:rsidRPr="002973A8">
        <w:rPr>
          <w:rFonts w:asciiTheme="minorHAnsi" w:hAnsiTheme="minorHAnsi" w:cs="Arial"/>
          <w:lang w:val="nl-BE"/>
        </w:rPr>
        <w:t>huurdersadviesraad</w:t>
      </w:r>
      <w:proofErr w:type="spellEnd"/>
      <w:r w:rsidR="00101028" w:rsidRPr="002973A8">
        <w:rPr>
          <w:rFonts w:asciiTheme="minorHAnsi" w:hAnsiTheme="minorHAnsi" w:cs="Arial"/>
          <w:lang w:val="nl-BE"/>
        </w:rPr>
        <w:t xml:space="preserve"> tot besluit gekomen </w:t>
      </w:r>
      <w:r>
        <w:rPr>
          <w:rFonts w:asciiTheme="minorHAnsi" w:hAnsiTheme="minorHAnsi" w:cs="Arial"/>
          <w:lang w:val="nl-BE"/>
        </w:rPr>
        <w:t xml:space="preserve">om onderstaande onderwerpen te gebruiken in de </w:t>
      </w:r>
      <w:proofErr w:type="spellStart"/>
      <w:r>
        <w:rPr>
          <w:rFonts w:asciiTheme="minorHAnsi" w:hAnsiTheme="minorHAnsi" w:cs="Arial"/>
          <w:lang w:val="nl-BE"/>
        </w:rPr>
        <w:t>huurdersbrochure</w:t>
      </w:r>
      <w:proofErr w:type="spellEnd"/>
      <w:r>
        <w:rPr>
          <w:rFonts w:asciiTheme="minorHAnsi" w:hAnsiTheme="minorHAnsi" w:cs="Arial"/>
          <w:lang w:val="nl-BE"/>
        </w:rPr>
        <w:t xml:space="preserve"> van 2014.</w:t>
      </w:r>
    </w:p>
    <w:p w:rsidR="00CD2DE3" w:rsidRPr="002973A8" w:rsidRDefault="00CD2DE3" w:rsidP="00F636DA">
      <w:pPr>
        <w:jc w:val="both"/>
        <w:rPr>
          <w:rFonts w:asciiTheme="minorHAnsi" w:hAnsiTheme="minorHAnsi" w:cs="Arial"/>
          <w:lang w:val="nl-BE"/>
        </w:rPr>
      </w:pPr>
    </w:p>
    <w:tbl>
      <w:tblPr>
        <w:tblStyle w:val="Tabelraster"/>
        <w:tblW w:w="0" w:type="auto"/>
        <w:tblLook w:val="04A0"/>
      </w:tblPr>
      <w:tblGrid>
        <w:gridCol w:w="9212"/>
      </w:tblGrid>
      <w:tr w:rsidR="00101028" w:rsidRPr="002973A8" w:rsidTr="00101028">
        <w:tc>
          <w:tcPr>
            <w:tcW w:w="9212" w:type="dxa"/>
          </w:tcPr>
          <w:p w:rsidR="00101028" w:rsidRDefault="00101028" w:rsidP="00F636DA">
            <w:pPr>
              <w:jc w:val="both"/>
              <w:rPr>
                <w:rFonts w:asciiTheme="minorHAnsi" w:hAnsiTheme="minorHAnsi" w:cs="Arial"/>
                <w:lang w:val="nl-BE"/>
              </w:rPr>
            </w:pPr>
            <w:r w:rsidRPr="00255CF4">
              <w:rPr>
                <w:rFonts w:asciiTheme="minorHAnsi" w:hAnsiTheme="minorHAnsi" w:cs="Arial"/>
                <w:lang w:val="nl-BE"/>
              </w:rPr>
              <w:t>INHOUDSOPGAVE</w:t>
            </w:r>
            <w:r w:rsidR="00255CF4">
              <w:rPr>
                <w:rFonts w:asciiTheme="minorHAnsi" w:hAnsiTheme="minorHAnsi" w:cs="Arial"/>
                <w:lang w:val="nl-BE"/>
              </w:rPr>
              <w:t xml:space="preserve"> 2014 goedgekeurd</w:t>
            </w:r>
          </w:p>
          <w:p w:rsidR="00255CF4" w:rsidRDefault="00F14FF6" w:rsidP="00F14FF6">
            <w:pPr>
              <w:pStyle w:val="Lijstalinea"/>
              <w:numPr>
                <w:ilvl w:val="0"/>
                <w:numId w:val="30"/>
              </w:numPr>
              <w:jc w:val="both"/>
              <w:rPr>
                <w:rFonts w:asciiTheme="minorHAnsi" w:hAnsiTheme="minorHAnsi" w:cs="Arial"/>
                <w:lang w:val="nl-BE"/>
              </w:rPr>
            </w:pPr>
            <w:r>
              <w:rPr>
                <w:rFonts w:asciiTheme="minorHAnsi" w:hAnsiTheme="minorHAnsi" w:cs="Arial"/>
                <w:lang w:val="nl-BE"/>
              </w:rPr>
              <w:t>Voorwoord</w:t>
            </w:r>
          </w:p>
          <w:p w:rsidR="00F14FF6" w:rsidRDefault="00F14FF6" w:rsidP="00F14FF6">
            <w:pPr>
              <w:pStyle w:val="Lijstalinea"/>
              <w:numPr>
                <w:ilvl w:val="0"/>
                <w:numId w:val="30"/>
              </w:numPr>
              <w:jc w:val="both"/>
              <w:rPr>
                <w:rFonts w:asciiTheme="minorHAnsi" w:hAnsiTheme="minorHAnsi" w:cs="Arial"/>
                <w:lang w:val="nl-BE"/>
              </w:rPr>
            </w:pPr>
            <w:r>
              <w:rPr>
                <w:rFonts w:asciiTheme="minorHAnsi" w:hAnsiTheme="minorHAnsi" w:cs="Arial"/>
                <w:lang w:val="nl-BE"/>
              </w:rPr>
              <w:t>Bij wie kan u terecht (contactpersonen met telefoonnummer en foto)</w:t>
            </w:r>
          </w:p>
          <w:p w:rsidR="00F14FF6" w:rsidRDefault="00F14FF6" w:rsidP="00F14FF6">
            <w:pPr>
              <w:pStyle w:val="Lijstalinea"/>
              <w:numPr>
                <w:ilvl w:val="0"/>
                <w:numId w:val="30"/>
              </w:numPr>
              <w:jc w:val="both"/>
              <w:rPr>
                <w:rFonts w:asciiTheme="minorHAnsi" w:hAnsiTheme="minorHAnsi" w:cs="Arial"/>
                <w:lang w:val="nl-BE"/>
              </w:rPr>
            </w:pPr>
            <w:r>
              <w:rPr>
                <w:rFonts w:asciiTheme="minorHAnsi" w:hAnsiTheme="minorHAnsi" w:cs="Arial"/>
                <w:lang w:val="nl-BE"/>
              </w:rPr>
              <w:t>Zitdagen</w:t>
            </w:r>
          </w:p>
          <w:p w:rsidR="00F14FF6" w:rsidRDefault="00F14FF6" w:rsidP="00F14FF6">
            <w:pPr>
              <w:pStyle w:val="Lijstalinea"/>
              <w:numPr>
                <w:ilvl w:val="0"/>
                <w:numId w:val="30"/>
              </w:numPr>
              <w:jc w:val="both"/>
              <w:rPr>
                <w:rFonts w:asciiTheme="minorHAnsi" w:hAnsiTheme="minorHAnsi" w:cs="Arial"/>
                <w:lang w:val="nl-BE"/>
              </w:rPr>
            </w:pPr>
            <w:r>
              <w:rPr>
                <w:rFonts w:asciiTheme="minorHAnsi" w:hAnsiTheme="minorHAnsi" w:cs="Arial"/>
                <w:lang w:val="nl-BE"/>
              </w:rPr>
              <w:t xml:space="preserve">Herstellingen en onderhoud met verwijzing naar </w:t>
            </w:r>
            <w:proofErr w:type="spellStart"/>
            <w:r>
              <w:rPr>
                <w:rFonts w:asciiTheme="minorHAnsi" w:hAnsiTheme="minorHAnsi" w:cs="Arial"/>
                <w:lang w:val="nl-BE"/>
              </w:rPr>
              <w:t>ZieZO-boek</w:t>
            </w:r>
            <w:proofErr w:type="spellEnd"/>
          </w:p>
          <w:p w:rsidR="00F14FF6" w:rsidRDefault="00F14FF6" w:rsidP="00F14FF6">
            <w:pPr>
              <w:pStyle w:val="Lijstalinea"/>
              <w:numPr>
                <w:ilvl w:val="0"/>
                <w:numId w:val="30"/>
              </w:numPr>
              <w:jc w:val="both"/>
              <w:rPr>
                <w:rFonts w:asciiTheme="minorHAnsi" w:hAnsiTheme="minorHAnsi" w:cs="Arial"/>
                <w:lang w:val="nl-BE"/>
              </w:rPr>
            </w:pPr>
            <w:r>
              <w:rPr>
                <w:rFonts w:asciiTheme="minorHAnsi" w:hAnsiTheme="minorHAnsi" w:cs="Arial"/>
                <w:lang w:val="nl-BE"/>
              </w:rPr>
              <w:t xml:space="preserve">Mijn rechten en plichten </w:t>
            </w:r>
          </w:p>
          <w:p w:rsidR="00F14FF6" w:rsidRDefault="00F14FF6" w:rsidP="00F14FF6">
            <w:pPr>
              <w:pStyle w:val="Lijstalinea"/>
              <w:numPr>
                <w:ilvl w:val="0"/>
                <w:numId w:val="30"/>
              </w:numPr>
              <w:jc w:val="both"/>
              <w:rPr>
                <w:rFonts w:asciiTheme="minorHAnsi" w:hAnsiTheme="minorHAnsi" w:cs="Arial"/>
                <w:lang w:val="nl-BE"/>
              </w:rPr>
            </w:pPr>
            <w:r>
              <w:rPr>
                <w:rFonts w:asciiTheme="minorHAnsi" w:hAnsiTheme="minorHAnsi" w:cs="Arial"/>
                <w:lang w:val="nl-BE"/>
              </w:rPr>
              <w:t>Huurprijsberekening 2014</w:t>
            </w:r>
          </w:p>
          <w:p w:rsidR="00F14FF6" w:rsidRDefault="00F14FF6" w:rsidP="00F14FF6">
            <w:pPr>
              <w:pStyle w:val="Lijstalinea"/>
              <w:numPr>
                <w:ilvl w:val="0"/>
                <w:numId w:val="30"/>
              </w:numPr>
              <w:jc w:val="both"/>
              <w:rPr>
                <w:rFonts w:asciiTheme="minorHAnsi" w:hAnsiTheme="minorHAnsi" w:cs="Arial"/>
                <w:lang w:val="nl-BE"/>
              </w:rPr>
            </w:pPr>
            <w:r>
              <w:rPr>
                <w:rFonts w:asciiTheme="minorHAnsi" w:hAnsiTheme="minorHAnsi" w:cs="Arial"/>
                <w:lang w:val="nl-BE"/>
              </w:rPr>
              <w:t xml:space="preserve">Interview met werknemer van De Mandel </w:t>
            </w:r>
            <w:r w:rsidR="00263F86">
              <w:rPr>
                <w:rFonts w:asciiTheme="minorHAnsi" w:hAnsiTheme="minorHAnsi" w:cs="Arial"/>
                <w:lang w:val="nl-BE"/>
              </w:rPr>
              <w:t>(kortere versie)</w:t>
            </w:r>
          </w:p>
          <w:p w:rsidR="00F14FF6" w:rsidRDefault="00F14FF6" w:rsidP="00F14FF6">
            <w:pPr>
              <w:pStyle w:val="Lijstalinea"/>
              <w:numPr>
                <w:ilvl w:val="0"/>
                <w:numId w:val="30"/>
              </w:numPr>
              <w:jc w:val="both"/>
              <w:rPr>
                <w:rFonts w:asciiTheme="minorHAnsi" w:hAnsiTheme="minorHAnsi" w:cs="Arial"/>
                <w:lang w:val="nl-BE"/>
              </w:rPr>
            </w:pPr>
            <w:r>
              <w:rPr>
                <w:rFonts w:asciiTheme="minorHAnsi" w:hAnsiTheme="minorHAnsi" w:cs="Arial"/>
                <w:lang w:val="nl-BE"/>
              </w:rPr>
              <w:t>Huurders aan het woord</w:t>
            </w:r>
          </w:p>
          <w:p w:rsidR="00F14FF6" w:rsidRDefault="00F14FF6" w:rsidP="00F14FF6">
            <w:pPr>
              <w:pStyle w:val="Lijstalinea"/>
              <w:numPr>
                <w:ilvl w:val="0"/>
                <w:numId w:val="30"/>
              </w:numPr>
              <w:jc w:val="both"/>
              <w:rPr>
                <w:rFonts w:asciiTheme="minorHAnsi" w:hAnsiTheme="minorHAnsi" w:cs="Arial"/>
                <w:lang w:val="nl-BE"/>
              </w:rPr>
            </w:pPr>
            <w:r>
              <w:rPr>
                <w:rFonts w:asciiTheme="minorHAnsi" w:hAnsiTheme="minorHAnsi" w:cs="Arial"/>
                <w:lang w:val="nl-BE"/>
              </w:rPr>
              <w:t xml:space="preserve">De werking van de </w:t>
            </w:r>
            <w:proofErr w:type="spellStart"/>
            <w:r>
              <w:rPr>
                <w:rFonts w:asciiTheme="minorHAnsi" w:hAnsiTheme="minorHAnsi" w:cs="Arial"/>
                <w:lang w:val="nl-BE"/>
              </w:rPr>
              <w:t>huurdersadviesraad</w:t>
            </w:r>
            <w:proofErr w:type="spellEnd"/>
          </w:p>
          <w:p w:rsidR="00F14FF6" w:rsidRDefault="00F14FF6" w:rsidP="00F14FF6">
            <w:pPr>
              <w:pStyle w:val="Lijstalinea"/>
              <w:numPr>
                <w:ilvl w:val="0"/>
                <w:numId w:val="30"/>
              </w:numPr>
              <w:jc w:val="both"/>
              <w:rPr>
                <w:rFonts w:asciiTheme="minorHAnsi" w:hAnsiTheme="minorHAnsi" w:cs="Arial"/>
                <w:lang w:val="nl-BE"/>
              </w:rPr>
            </w:pPr>
            <w:r>
              <w:rPr>
                <w:rFonts w:asciiTheme="minorHAnsi" w:hAnsiTheme="minorHAnsi" w:cs="Arial"/>
                <w:lang w:val="nl-BE"/>
              </w:rPr>
              <w:t>Win een prijs en winnaars vorig jaar</w:t>
            </w:r>
          </w:p>
          <w:p w:rsidR="00F14FF6" w:rsidRDefault="00F14FF6" w:rsidP="00F14FF6">
            <w:pPr>
              <w:pStyle w:val="Lijstalinea"/>
              <w:numPr>
                <w:ilvl w:val="0"/>
                <w:numId w:val="30"/>
              </w:numPr>
              <w:jc w:val="both"/>
              <w:rPr>
                <w:rFonts w:asciiTheme="minorHAnsi" w:hAnsiTheme="minorHAnsi" w:cs="Arial"/>
                <w:lang w:val="nl-BE"/>
              </w:rPr>
            </w:pPr>
            <w:r>
              <w:rPr>
                <w:rFonts w:asciiTheme="minorHAnsi" w:hAnsiTheme="minorHAnsi" w:cs="Arial"/>
                <w:lang w:val="nl-BE"/>
              </w:rPr>
              <w:t>Te koop – nieuwbouwwoningen</w:t>
            </w:r>
          </w:p>
          <w:p w:rsidR="00F14FF6" w:rsidRDefault="00F14FF6" w:rsidP="00F14FF6">
            <w:pPr>
              <w:pStyle w:val="Lijstalinea"/>
              <w:numPr>
                <w:ilvl w:val="0"/>
                <w:numId w:val="30"/>
              </w:numPr>
              <w:jc w:val="both"/>
              <w:rPr>
                <w:rFonts w:asciiTheme="minorHAnsi" w:hAnsiTheme="minorHAnsi" w:cs="Arial"/>
                <w:lang w:val="nl-BE"/>
              </w:rPr>
            </w:pPr>
            <w:r>
              <w:rPr>
                <w:rFonts w:asciiTheme="minorHAnsi" w:hAnsiTheme="minorHAnsi" w:cs="Arial"/>
                <w:lang w:val="nl-BE"/>
              </w:rPr>
              <w:t>Huurfraude</w:t>
            </w:r>
          </w:p>
          <w:p w:rsidR="00F14FF6" w:rsidRDefault="00F14FF6" w:rsidP="00F14FF6">
            <w:pPr>
              <w:pStyle w:val="Lijstalinea"/>
              <w:numPr>
                <w:ilvl w:val="0"/>
                <w:numId w:val="30"/>
              </w:numPr>
              <w:jc w:val="both"/>
              <w:rPr>
                <w:rFonts w:asciiTheme="minorHAnsi" w:hAnsiTheme="minorHAnsi" w:cs="Arial"/>
                <w:lang w:val="nl-BE"/>
              </w:rPr>
            </w:pPr>
            <w:r>
              <w:rPr>
                <w:rFonts w:asciiTheme="minorHAnsi" w:hAnsiTheme="minorHAnsi" w:cs="Arial"/>
                <w:lang w:val="nl-BE"/>
              </w:rPr>
              <w:t>Bouwactiviteit van De Mandel</w:t>
            </w:r>
          </w:p>
          <w:p w:rsidR="00F14FF6" w:rsidRPr="00F14FF6" w:rsidRDefault="00F14FF6" w:rsidP="00F14FF6">
            <w:pPr>
              <w:pStyle w:val="Lijstalinea"/>
              <w:numPr>
                <w:ilvl w:val="0"/>
                <w:numId w:val="30"/>
              </w:numPr>
              <w:jc w:val="both"/>
              <w:rPr>
                <w:rFonts w:asciiTheme="minorHAnsi" w:hAnsiTheme="minorHAnsi" w:cs="Arial"/>
                <w:lang w:val="nl-BE"/>
              </w:rPr>
            </w:pPr>
            <w:r>
              <w:rPr>
                <w:rFonts w:asciiTheme="minorHAnsi" w:hAnsiTheme="minorHAnsi" w:cs="Arial"/>
                <w:lang w:val="nl-BE"/>
              </w:rPr>
              <w:t>Vakantiedagen van De Mandel</w:t>
            </w:r>
          </w:p>
        </w:tc>
      </w:tr>
    </w:tbl>
    <w:p w:rsidR="00101028" w:rsidRPr="002973A8" w:rsidRDefault="00101028" w:rsidP="00F636DA">
      <w:pPr>
        <w:jc w:val="both"/>
        <w:rPr>
          <w:rFonts w:asciiTheme="minorHAnsi" w:hAnsiTheme="minorHAnsi" w:cs="Arial"/>
          <w:lang w:val="nl-BE"/>
        </w:rPr>
      </w:pPr>
    </w:p>
    <w:p w:rsidR="000429CE" w:rsidRDefault="008763CB" w:rsidP="00F636DA">
      <w:pPr>
        <w:jc w:val="both"/>
        <w:rPr>
          <w:rFonts w:asciiTheme="minorHAnsi" w:hAnsiTheme="minorHAnsi" w:cs="Arial"/>
          <w:lang w:val="nl-BE"/>
        </w:rPr>
      </w:pPr>
      <w:r>
        <w:rPr>
          <w:rFonts w:asciiTheme="minorHAnsi" w:hAnsiTheme="minorHAnsi" w:cs="Arial"/>
          <w:lang w:val="nl-BE"/>
        </w:rPr>
        <w:t xml:space="preserve">Dit jaar werken we voor het eerst met een nieuwe drukker die zijn eigen stijl heeft. </w:t>
      </w:r>
      <w:r w:rsidR="009E540B">
        <w:rPr>
          <w:rFonts w:asciiTheme="minorHAnsi" w:hAnsiTheme="minorHAnsi" w:cs="Arial"/>
          <w:lang w:val="nl-BE"/>
        </w:rPr>
        <w:t xml:space="preserve">In drie groepen wordt de blauwe brochure bediscussieerd. </w:t>
      </w:r>
    </w:p>
    <w:p w:rsidR="007E184E" w:rsidRDefault="007E184E" w:rsidP="00F636DA">
      <w:pPr>
        <w:jc w:val="both"/>
        <w:rPr>
          <w:rFonts w:asciiTheme="minorHAnsi" w:hAnsiTheme="minorHAnsi" w:cs="Arial"/>
          <w:lang w:val="nl-BE"/>
        </w:rPr>
      </w:pPr>
      <w:r>
        <w:rPr>
          <w:rFonts w:asciiTheme="minorHAnsi" w:hAnsiTheme="minorHAnsi" w:cs="Arial"/>
          <w:lang w:val="nl-BE"/>
        </w:rPr>
        <w:t>ADVIES GROEP 1:</w:t>
      </w:r>
    </w:p>
    <w:p w:rsidR="007E184E" w:rsidRDefault="007E184E" w:rsidP="00F636DA">
      <w:pPr>
        <w:jc w:val="both"/>
        <w:rPr>
          <w:rFonts w:asciiTheme="minorHAnsi" w:hAnsiTheme="minorHAnsi" w:cs="Arial"/>
          <w:lang w:val="nl-BE"/>
        </w:rPr>
      </w:pPr>
      <w:r>
        <w:rPr>
          <w:rFonts w:asciiTheme="minorHAnsi" w:hAnsiTheme="minorHAnsi" w:cs="Arial"/>
          <w:lang w:val="nl-BE"/>
        </w:rPr>
        <w:t>Voor</w:t>
      </w:r>
      <w:r w:rsidR="006F5D99">
        <w:rPr>
          <w:rFonts w:asciiTheme="minorHAnsi" w:hAnsiTheme="minorHAnsi" w:cs="Arial"/>
          <w:lang w:val="nl-BE"/>
        </w:rPr>
        <w:t>-</w:t>
      </w:r>
      <w:r>
        <w:rPr>
          <w:rFonts w:asciiTheme="minorHAnsi" w:hAnsiTheme="minorHAnsi" w:cs="Arial"/>
          <w:lang w:val="nl-BE"/>
        </w:rPr>
        <w:t xml:space="preserve"> en achterzijde zijn goed, de contactgegevens zijn duidelijk. Op de achterzijde moet wel duidelijk vermeld staan hoe men De Mandel kan bereiken met het openbaar vervoer.</w:t>
      </w:r>
    </w:p>
    <w:p w:rsidR="007E184E" w:rsidRDefault="009E540B" w:rsidP="00F636DA">
      <w:pPr>
        <w:jc w:val="both"/>
        <w:rPr>
          <w:rFonts w:asciiTheme="minorHAnsi" w:hAnsiTheme="minorHAnsi" w:cs="Arial"/>
          <w:lang w:val="nl-BE"/>
        </w:rPr>
      </w:pPr>
      <w:r>
        <w:rPr>
          <w:rFonts w:asciiTheme="minorHAnsi" w:hAnsiTheme="minorHAnsi" w:cs="Arial"/>
          <w:lang w:val="nl-BE"/>
        </w:rPr>
        <w:t>De verhouding tekst/beeldmateriaal is goed.</w:t>
      </w:r>
    </w:p>
    <w:p w:rsidR="009E540B" w:rsidRDefault="009E540B" w:rsidP="00F636DA">
      <w:pPr>
        <w:jc w:val="both"/>
        <w:rPr>
          <w:rFonts w:asciiTheme="minorHAnsi" w:hAnsiTheme="minorHAnsi" w:cs="Arial"/>
          <w:lang w:val="nl-BE"/>
        </w:rPr>
      </w:pPr>
      <w:r>
        <w:rPr>
          <w:rFonts w:asciiTheme="minorHAnsi" w:hAnsiTheme="minorHAnsi" w:cs="Arial"/>
          <w:lang w:val="nl-BE"/>
        </w:rPr>
        <w:t>Het lettertype in deze brochure is wel klein.</w:t>
      </w:r>
    </w:p>
    <w:p w:rsidR="009E540B" w:rsidRDefault="009E540B" w:rsidP="00F636DA">
      <w:pPr>
        <w:jc w:val="both"/>
        <w:rPr>
          <w:rFonts w:asciiTheme="minorHAnsi" w:hAnsiTheme="minorHAnsi" w:cs="Arial"/>
          <w:lang w:val="nl-BE"/>
        </w:rPr>
      </w:pPr>
      <w:r>
        <w:rPr>
          <w:rFonts w:asciiTheme="minorHAnsi" w:hAnsiTheme="minorHAnsi" w:cs="Arial"/>
          <w:lang w:val="nl-BE"/>
        </w:rPr>
        <w:t xml:space="preserve">Artikel over huurfraude en het artikel over de </w:t>
      </w:r>
      <w:proofErr w:type="spellStart"/>
      <w:r>
        <w:rPr>
          <w:rFonts w:asciiTheme="minorHAnsi" w:hAnsiTheme="minorHAnsi" w:cs="Arial"/>
          <w:lang w:val="nl-BE"/>
        </w:rPr>
        <w:t>huurdersadviesraad</w:t>
      </w:r>
      <w:proofErr w:type="spellEnd"/>
      <w:r>
        <w:rPr>
          <w:rFonts w:asciiTheme="minorHAnsi" w:hAnsiTheme="minorHAnsi" w:cs="Arial"/>
          <w:lang w:val="nl-BE"/>
        </w:rPr>
        <w:t xml:space="preserve"> worden het meest interessant bevonden. </w:t>
      </w:r>
    </w:p>
    <w:p w:rsidR="009E540B" w:rsidRDefault="009E540B" w:rsidP="00F636DA">
      <w:pPr>
        <w:jc w:val="both"/>
        <w:rPr>
          <w:rFonts w:asciiTheme="minorHAnsi" w:hAnsiTheme="minorHAnsi" w:cs="Arial"/>
          <w:lang w:val="nl-BE"/>
        </w:rPr>
      </w:pPr>
      <w:r>
        <w:rPr>
          <w:rFonts w:asciiTheme="minorHAnsi" w:hAnsiTheme="minorHAnsi" w:cs="Arial"/>
          <w:lang w:val="nl-BE"/>
        </w:rPr>
        <w:t>ADVIES GROEP 2:</w:t>
      </w:r>
    </w:p>
    <w:p w:rsidR="009E540B" w:rsidRDefault="009E540B" w:rsidP="00F636DA">
      <w:pPr>
        <w:jc w:val="both"/>
        <w:rPr>
          <w:rFonts w:asciiTheme="minorHAnsi" w:hAnsiTheme="minorHAnsi" w:cs="Arial"/>
          <w:lang w:val="nl-BE"/>
        </w:rPr>
      </w:pPr>
      <w:r>
        <w:rPr>
          <w:rFonts w:asciiTheme="minorHAnsi" w:hAnsiTheme="minorHAnsi" w:cs="Arial"/>
          <w:lang w:val="nl-BE"/>
        </w:rPr>
        <w:t>Het jaartal ontbreekt op de voorzijde.</w:t>
      </w:r>
    </w:p>
    <w:p w:rsidR="009E540B" w:rsidRDefault="009E540B" w:rsidP="00F636DA">
      <w:pPr>
        <w:jc w:val="both"/>
        <w:rPr>
          <w:rFonts w:asciiTheme="minorHAnsi" w:hAnsiTheme="minorHAnsi" w:cs="Arial"/>
          <w:lang w:val="nl-BE"/>
        </w:rPr>
      </w:pPr>
      <w:r>
        <w:rPr>
          <w:rFonts w:asciiTheme="minorHAnsi" w:hAnsiTheme="minorHAnsi" w:cs="Arial"/>
          <w:lang w:val="nl-BE"/>
        </w:rPr>
        <w:t>Bereikbaarheid van de kantoren met het openbaar vervoer ontbreekt op de achterzijde.</w:t>
      </w:r>
    </w:p>
    <w:p w:rsidR="009E540B" w:rsidRDefault="009E540B" w:rsidP="00F636DA">
      <w:pPr>
        <w:jc w:val="both"/>
        <w:rPr>
          <w:rFonts w:asciiTheme="minorHAnsi" w:hAnsiTheme="minorHAnsi" w:cs="Arial"/>
          <w:lang w:val="nl-BE"/>
        </w:rPr>
      </w:pPr>
      <w:r>
        <w:rPr>
          <w:rFonts w:asciiTheme="minorHAnsi" w:hAnsiTheme="minorHAnsi" w:cs="Arial"/>
          <w:lang w:val="nl-BE"/>
        </w:rPr>
        <w:t>De verhouding tekst/beeldmateriaal is goed.</w:t>
      </w:r>
    </w:p>
    <w:p w:rsidR="009E540B" w:rsidRDefault="009E540B" w:rsidP="00F636DA">
      <w:pPr>
        <w:jc w:val="both"/>
        <w:rPr>
          <w:rFonts w:asciiTheme="minorHAnsi" w:hAnsiTheme="minorHAnsi" w:cs="Arial"/>
          <w:lang w:val="nl-BE"/>
        </w:rPr>
      </w:pPr>
      <w:r>
        <w:rPr>
          <w:rFonts w:asciiTheme="minorHAnsi" w:hAnsiTheme="minorHAnsi" w:cs="Arial"/>
          <w:lang w:val="nl-BE"/>
        </w:rPr>
        <w:t>De artikels over “rechten en plichten” en “domiciliefraude” worden beschouwd als het meest interessant.</w:t>
      </w:r>
    </w:p>
    <w:p w:rsidR="009E540B" w:rsidRDefault="009E540B" w:rsidP="00F636DA">
      <w:pPr>
        <w:jc w:val="both"/>
        <w:rPr>
          <w:rFonts w:asciiTheme="minorHAnsi" w:hAnsiTheme="minorHAnsi" w:cs="Arial"/>
          <w:lang w:val="nl-BE"/>
        </w:rPr>
      </w:pPr>
      <w:r>
        <w:rPr>
          <w:rFonts w:asciiTheme="minorHAnsi" w:hAnsiTheme="minorHAnsi" w:cs="Arial"/>
          <w:lang w:val="nl-BE"/>
        </w:rPr>
        <w:t>ADVIES GROEP 3:</w:t>
      </w:r>
    </w:p>
    <w:p w:rsidR="009E540B" w:rsidRDefault="009E540B" w:rsidP="00F636DA">
      <w:pPr>
        <w:jc w:val="both"/>
        <w:rPr>
          <w:rFonts w:asciiTheme="minorHAnsi" w:hAnsiTheme="minorHAnsi" w:cs="Arial"/>
          <w:lang w:val="nl-BE"/>
        </w:rPr>
      </w:pPr>
      <w:r>
        <w:rPr>
          <w:rFonts w:asciiTheme="minorHAnsi" w:hAnsiTheme="minorHAnsi" w:cs="Arial"/>
          <w:lang w:val="nl-BE"/>
        </w:rPr>
        <w:lastRenderedPageBreak/>
        <w:t xml:space="preserve">Op de achterzijde zou de foto van het kantoor moeten prijken. Er is nu zo’n mooi kantoorgebouw. </w:t>
      </w:r>
    </w:p>
    <w:p w:rsidR="009E540B" w:rsidRDefault="009E540B" w:rsidP="00F636DA">
      <w:pPr>
        <w:jc w:val="both"/>
        <w:rPr>
          <w:rFonts w:asciiTheme="minorHAnsi" w:hAnsiTheme="minorHAnsi" w:cs="Arial"/>
          <w:lang w:val="nl-BE"/>
        </w:rPr>
      </w:pPr>
      <w:r>
        <w:rPr>
          <w:rFonts w:asciiTheme="minorHAnsi" w:hAnsiTheme="minorHAnsi" w:cs="Arial"/>
          <w:lang w:val="nl-BE"/>
        </w:rPr>
        <w:t>Het lettertype wordt als te klein beschouwd.</w:t>
      </w:r>
    </w:p>
    <w:p w:rsidR="009E540B" w:rsidRDefault="009E540B" w:rsidP="00F636DA">
      <w:pPr>
        <w:jc w:val="both"/>
        <w:rPr>
          <w:rFonts w:asciiTheme="minorHAnsi" w:hAnsiTheme="minorHAnsi" w:cs="Arial"/>
          <w:lang w:val="nl-BE"/>
        </w:rPr>
      </w:pPr>
      <w:r>
        <w:rPr>
          <w:rFonts w:asciiTheme="minorHAnsi" w:hAnsiTheme="minorHAnsi" w:cs="Arial"/>
          <w:lang w:val="nl-BE"/>
        </w:rPr>
        <w:t xml:space="preserve">De info over het CAW </w:t>
      </w:r>
      <w:r w:rsidR="006F5D99">
        <w:rPr>
          <w:rFonts w:asciiTheme="minorHAnsi" w:hAnsiTheme="minorHAnsi" w:cs="Arial"/>
          <w:lang w:val="nl-BE"/>
        </w:rPr>
        <w:t>is zeer positief</w:t>
      </w:r>
      <w:r>
        <w:rPr>
          <w:rFonts w:asciiTheme="minorHAnsi" w:hAnsiTheme="minorHAnsi" w:cs="Arial"/>
          <w:lang w:val="nl-BE"/>
        </w:rPr>
        <w:t>. Daarnaast is het stukje over de rechten en plichten nodig, gezien veel mensen niet meer weten wat hun plichten zijn.</w:t>
      </w:r>
    </w:p>
    <w:p w:rsidR="009E540B" w:rsidRDefault="009E540B" w:rsidP="00F636DA">
      <w:pPr>
        <w:jc w:val="both"/>
        <w:rPr>
          <w:rFonts w:asciiTheme="minorHAnsi" w:hAnsiTheme="minorHAnsi" w:cs="Arial"/>
          <w:lang w:val="nl-BE"/>
        </w:rPr>
      </w:pPr>
      <w:r>
        <w:rPr>
          <w:rFonts w:asciiTheme="minorHAnsi" w:hAnsiTheme="minorHAnsi" w:cs="Arial"/>
          <w:lang w:val="nl-BE"/>
        </w:rPr>
        <w:t xml:space="preserve">De nieuwe foto </w:t>
      </w:r>
      <w:r w:rsidR="006F5D99">
        <w:rPr>
          <w:rFonts w:asciiTheme="minorHAnsi" w:hAnsiTheme="minorHAnsi" w:cs="Arial"/>
          <w:lang w:val="nl-BE"/>
        </w:rPr>
        <w:t>met</w:t>
      </w:r>
      <w:r>
        <w:rPr>
          <w:rFonts w:asciiTheme="minorHAnsi" w:hAnsiTheme="minorHAnsi" w:cs="Arial"/>
          <w:lang w:val="nl-BE"/>
        </w:rPr>
        <w:t xml:space="preserve"> de poetsvrouw</w:t>
      </w:r>
      <w:r w:rsidR="006F5D99">
        <w:rPr>
          <w:rFonts w:asciiTheme="minorHAnsi" w:hAnsiTheme="minorHAnsi" w:cs="Arial"/>
          <w:lang w:val="nl-BE"/>
        </w:rPr>
        <w:t>en</w:t>
      </w:r>
      <w:r>
        <w:rPr>
          <w:rFonts w:asciiTheme="minorHAnsi" w:hAnsiTheme="minorHAnsi" w:cs="Arial"/>
          <w:lang w:val="nl-BE"/>
        </w:rPr>
        <w:t xml:space="preserve"> is een groot pluspunt. </w:t>
      </w:r>
    </w:p>
    <w:p w:rsidR="008763CB" w:rsidRPr="008763CB" w:rsidRDefault="008763CB" w:rsidP="00F636DA">
      <w:pPr>
        <w:jc w:val="both"/>
        <w:rPr>
          <w:rFonts w:asciiTheme="minorHAnsi" w:hAnsiTheme="minorHAnsi" w:cs="Arial"/>
          <w:color w:val="FF0000"/>
          <w:lang w:val="nl-BE"/>
        </w:rPr>
      </w:pPr>
    </w:p>
    <w:p w:rsidR="008763CB" w:rsidRDefault="008763CB" w:rsidP="00003215">
      <w:pPr>
        <w:pStyle w:val="Lijstalinea"/>
        <w:numPr>
          <w:ilvl w:val="0"/>
          <w:numId w:val="2"/>
        </w:numPr>
        <w:jc w:val="both"/>
        <w:rPr>
          <w:rFonts w:asciiTheme="minorHAnsi" w:hAnsiTheme="minorHAnsi" w:cs="Arial"/>
          <w:b/>
        </w:rPr>
      </w:pPr>
      <w:r>
        <w:rPr>
          <w:rFonts w:asciiTheme="minorHAnsi" w:hAnsiTheme="minorHAnsi" w:cs="Arial"/>
          <w:b/>
        </w:rPr>
        <w:t>Brochure kandidaat-huurders en nieuwe huurders</w:t>
      </w:r>
    </w:p>
    <w:p w:rsidR="008763CB" w:rsidRDefault="008763CB" w:rsidP="008763CB">
      <w:pPr>
        <w:jc w:val="both"/>
        <w:rPr>
          <w:rFonts w:asciiTheme="minorHAnsi" w:hAnsiTheme="minorHAnsi" w:cs="Arial"/>
        </w:rPr>
      </w:pPr>
      <w:r>
        <w:rPr>
          <w:rFonts w:asciiTheme="minorHAnsi" w:hAnsiTheme="minorHAnsi" w:cs="Arial"/>
        </w:rPr>
        <w:t>Gezien de wetgeving voortdurend verander</w:t>
      </w:r>
      <w:r w:rsidR="006F5D99">
        <w:rPr>
          <w:rFonts w:asciiTheme="minorHAnsi" w:hAnsiTheme="minorHAnsi" w:cs="Arial"/>
        </w:rPr>
        <w:t>t,</w:t>
      </w:r>
      <w:r>
        <w:rPr>
          <w:rFonts w:asciiTheme="minorHAnsi" w:hAnsiTheme="minorHAnsi" w:cs="Arial"/>
        </w:rPr>
        <w:t xml:space="preserve"> is het noodzakelijk om ook de andere brochures van tijd tot tijd te herzien. In het najaar zal vanuit de dienst tweezijdig de brochure voor kandidaat-huurders en voor de nieuwe huurders opnieuw bekeken worden. </w:t>
      </w:r>
    </w:p>
    <w:p w:rsidR="00746667" w:rsidRDefault="00746667" w:rsidP="008763CB">
      <w:pPr>
        <w:jc w:val="both"/>
        <w:rPr>
          <w:rFonts w:asciiTheme="minorHAnsi" w:hAnsiTheme="minorHAnsi" w:cs="Arial"/>
        </w:rPr>
      </w:pPr>
      <w:r>
        <w:rPr>
          <w:rFonts w:asciiTheme="minorHAnsi" w:hAnsiTheme="minorHAnsi" w:cs="Arial"/>
        </w:rPr>
        <w:t xml:space="preserve">De brochure voor nieuwe huurders werd laatst herwerkt in 2011 en de brochure voor kandidaat-huurders in 2012. Het is belangrijk dat nieuwe huurders en kandidaat-huurders correcte informatie krijgen op het juiste moment. </w:t>
      </w:r>
    </w:p>
    <w:p w:rsidR="00746667" w:rsidRDefault="00746667" w:rsidP="008763CB">
      <w:pPr>
        <w:jc w:val="both"/>
        <w:rPr>
          <w:rFonts w:asciiTheme="minorHAnsi" w:hAnsiTheme="minorHAnsi" w:cs="Arial"/>
        </w:rPr>
      </w:pPr>
      <w:r>
        <w:rPr>
          <w:rFonts w:asciiTheme="minorHAnsi" w:hAnsiTheme="minorHAnsi" w:cs="Arial"/>
        </w:rPr>
        <w:t xml:space="preserve">Vanuit De Mandel wensen we rekening te houden met het advies van de </w:t>
      </w:r>
      <w:proofErr w:type="spellStart"/>
      <w:r>
        <w:rPr>
          <w:rFonts w:asciiTheme="minorHAnsi" w:hAnsiTheme="minorHAnsi" w:cs="Arial"/>
        </w:rPr>
        <w:t>huurdersadviesraad</w:t>
      </w:r>
      <w:proofErr w:type="spellEnd"/>
      <w:r>
        <w:rPr>
          <w:rFonts w:asciiTheme="minorHAnsi" w:hAnsiTheme="minorHAnsi" w:cs="Arial"/>
        </w:rPr>
        <w:t xml:space="preserve"> als het gaat om de </w:t>
      </w:r>
      <w:proofErr w:type="spellStart"/>
      <w:r>
        <w:rPr>
          <w:rFonts w:asciiTheme="minorHAnsi" w:hAnsiTheme="minorHAnsi" w:cs="Arial"/>
        </w:rPr>
        <w:t>huurdersbrochures</w:t>
      </w:r>
      <w:proofErr w:type="spellEnd"/>
      <w:r>
        <w:rPr>
          <w:rFonts w:asciiTheme="minorHAnsi" w:hAnsiTheme="minorHAnsi" w:cs="Arial"/>
        </w:rPr>
        <w:t>. Belangrijke vragen</w:t>
      </w:r>
      <w:r w:rsidR="006F5D99">
        <w:rPr>
          <w:rFonts w:asciiTheme="minorHAnsi" w:hAnsiTheme="minorHAnsi" w:cs="Arial"/>
        </w:rPr>
        <w:t>,</w:t>
      </w:r>
      <w:r>
        <w:rPr>
          <w:rFonts w:asciiTheme="minorHAnsi" w:hAnsiTheme="minorHAnsi" w:cs="Arial"/>
        </w:rPr>
        <w:t xml:space="preserve"> die hierbij zeker beantwoord moeten worden</w:t>
      </w:r>
      <w:r w:rsidR="006F5D99">
        <w:rPr>
          <w:rFonts w:asciiTheme="minorHAnsi" w:hAnsiTheme="minorHAnsi" w:cs="Arial"/>
        </w:rPr>
        <w:t>,</w:t>
      </w:r>
      <w:r>
        <w:rPr>
          <w:rFonts w:asciiTheme="minorHAnsi" w:hAnsiTheme="minorHAnsi" w:cs="Arial"/>
        </w:rPr>
        <w:t xml:space="preserve"> zijn:</w:t>
      </w:r>
    </w:p>
    <w:p w:rsidR="00746667" w:rsidRDefault="00746667" w:rsidP="008763CB">
      <w:pPr>
        <w:jc w:val="both"/>
        <w:rPr>
          <w:rFonts w:asciiTheme="minorHAnsi" w:hAnsiTheme="minorHAnsi" w:cs="Arial"/>
        </w:rPr>
      </w:pPr>
    </w:p>
    <w:p w:rsidR="00746667" w:rsidRDefault="00746667" w:rsidP="00746667">
      <w:pPr>
        <w:pStyle w:val="Lijstalinea"/>
        <w:numPr>
          <w:ilvl w:val="0"/>
          <w:numId w:val="32"/>
        </w:numPr>
        <w:jc w:val="both"/>
        <w:rPr>
          <w:rFonts w:asciiTheme="minorHAnsi" w:hAnsiTheme="minorHAnsi" w:cs="Arial"/>
        </w:rPr>
      </w:pPr>
      <w:r>
        <w:rPr>
          <w:rFonts w:asciiTheme="minorHAnsi" w:hAnsiTheme="minorHAnsi" w:cs="Arial"/>
        </w:rPr>
        <w:t>Wat wil een kandidaat-huurder weten?</w:t>
      </w:r>
    </w:p>
    <w:p w:rsidR="00746667" w:rsidRDefault="00746667" w:rsidP="00746667">
      <w:pPr>
        <w:pStyle w:val="Lijstalinea"/>
        <w:numPr>
          <w:ilvl w:val="0"/>
          <w:numId w:val="32"/>
        </w:numPr>
        <w:jc w:val="both"/>
        <w:rPr>
          <w:rFonts w:asciiTheme="minorHAnsi" w:hAnsiTheme="minorHAnsi" w:cs="Arial"/>
        </w:rPr>
      </w:pPr>
      <w:r>
        <w:rPr>
          <w:rFonts w:asciiTheme="minorHAnsi" w:hAnsiTheme="minorHAnsi" w:cs="Arial"/>
        </w:rPr>
        <w:t xml:space="preserve">Wat wil je als nieuwe huurder weten? </w:t>
      </w:r>
    </w:p>
    <w:p w:rsidR="009E540B" w:rsidRDefault="009E540B" w:rsidP="009E540B">
      <w:pPr>
        <w:jc w:val="both"/>
        <w:rPr>
          <w:rFonts w:asciiTheme="minorHAnsi" w:hAnsiTheme="minorHAnsi" w:cs="Arial"/>
        </w:rPr>
      </w:pPr>
    </w:p>
    <w:p w:rsidR="009E540B" w:rsidRDefault="009E540B" w:rsidP="009E540B">
      <w:pPr>
        <w:jc w:val="both"/>
        <w:rPr>
          <w:rFonts w:asciiTheme="minorHAnsi" w:hAnsiTheme="minorHAnsi" w:cs="Arial"/>
        </w:rPr>
      </w:pPr>
      <w:r>
        <w:rPr>
          <w:rFonts w:asciiTheme="minorHAnsi" w:hAnsiTheme="minorHAnsi" w:cs="Arial"/>
        </w:rPr>
        <w:t>ADVIES GROEP 1:</w:t>
      </w:r>
    </w:p>
    <w:p w:rsidR="009E540B" w:rsidRDefault="009E540B" w:rsidP="009E540B">
      <w:pPr>
        <w:jc w:val="both"/>
        <w:rPr>
          <w:rFonts w:asciiTheme="minorHAnsi" w:hAnsiTheme="minorHAnsi" w:cs="Arial"/>
        </w:rPr>
      </w:pPr>
      <w:r>
        <w:rPr>
          <w:rFonts w:asciiTheme="minorHAnsi" w:hAnsiTheme="minorHAnsi" w:cs="Arial"/>
        </w:rPr>
        <w:t xml:space="preserve">De inhoud van de rode brochure is oké. </w:t>
      </w:r>
    </w:p>
    <w:p w:rsidR="009E540B" w:rsidRDefault="009E540B" w:rsidP="009E540B">
      <w:pPr>
        <w:jc w:val="both"/>
        <w:rPr>
          <w:rFonts w:asciiTheme="minorHAnsi" w:hAnsiTheme="minorHAnsi" w:cs="Arial"/>
        </w:rPr>
      </w:pPr>
      <w:r>
        <w:rPr>
          <w:rFonts w:asciiTheme="minorHAnsi" w:hAnsiTheme="minorHAnsi" w:cs="Arial"/>
        </w:rPr>
        <w:t xml:space="preserve">Als nieuwe huurder is het belangrijk om te weten dat </w:t>
      </w:r>
      <w:r w:rsidR="000C4E20">
        <w:rPr>
          <w:rFonts w:asciiTheme="minorHAnsi" w:hAnsiTheme="minorHAnsi" w:cs="Arial"/>
        </w:rPr>
        <w:t xml:space="preserve">je </w:t>
      </w:r>
      <w:r>
        <w:rPr>
          <w:rFonts w:asciiTheme="minorHAnsi" w:hAnsiTheme="minorHAnsi" w:cs="Arial"/>
        </w:rPr>
        <w:t xml:space="preserve">geluidsoverlast steeds </w:t>
      </w:r>
      <w:r w:rsidR="000C4E20">
        <w:rPr>
          <w:rFonts w:asciiTheme="minorHAnsi" w:hAnsiTheme="minorHAnsi" w:cs="Arial"/>
        </w:rPr>
        <w:t>moet vermijden.</w:t>
      </w:r>
    </w:p>
    <w:p w:rsidR="009E540B" w:rsidRDefault="009E540B" w:rsidP="009E540B">
      <w:pPr>
        <w:jc w:val="both"/>
        <w:rPr>
          <w:rFonts w:asciiTheme="minorHAnsi" w:hAnsiTheme="minorHAnsi" w:cs="Arial"/>
        </w:rPr>
      </w:pPr>
      <w:r>
        <w:rPr>
          <w:rFonts w:asciiTheme="minorHAnsi" w:hAnsiTheme="minorHAnsi" w:cs="Arial"/>
        </w:rPr>
        <w:t>ADVIES GROEP 2:</w:t>
      </w:r>
    </w:p>
    <w:p w:rsidR="009E540B" w:rsidRDefault="006D3599" w:rsidP="009E540B">
      <w:pPr>
        <w:jc w:val="both"/>
        <w:rPr>
          <w:rFonts w:asciiTheme="minorHAnsi" w:hAnsiTheme="minorHAnsi" w:cs="Arial"/>
        </w:rPr>
      </w:pPr>
      <w:r>
        <w:rPr>
          <w:rFonts w:asciiTheme="minorHAnsi" w:hAnsiTheme="minorHAnsi" w:cs="Arial"/>
        </w:rPr>
        <w:t>Foto’s moeten zeker aangepast worden in de infobrochure voor de kandidaat-huurders. Op de kaft moet vermeld worden hoe je de kantoren kan bereiken met het openbaar vervoer.</w:t>
      </w:r>
    </w:p>
    <w:p w:rsidR="006D3599" w:rsidRDefault="006D3599" w:rsidP="009E540B">
      <w:pPr>
        <w:jc w:val="both"/>
        <w:rPr>
          <w:rFonts w:asciiTheme="minorHAnsi" w:hAnsiTheme="minorHAnsi" w:cs="Arial"/>
        </w:rPr>
      </w:pPr>
      <w:r>
        <w:rPr>
          <w:rFonts w:asciiTheme="minorHAnsi" w:hAnsiTheme="minorHAnsi" w:cs="Arial"/>
        </w:rPr>
        <w:t>Het artikel over de geschiedenis van De Mandel in de rode brochure lijkt niet zo interessant om lezen en kan eventueel weg gelaten worden.</w:t>
      </w:r>
    </w:p>
    <w:p w:rsidR="006D3599" w:rsidRDefault="006D3599" w:rsidP="009E540B">
      <w:pPr>
        <w:jc w:val="both"/>
        <w:rPr>
          <w:rFonts w:asciiTheme="minorHAnsi" w:hAnsiTheme="minorHAnsi" w:cs="Arial"/>
        </w:rPr>
      </w:pPr>
      <w:r>
        <w:rPr>
          <w:rFonts w:asciiTheme="minorHAnsi" w:hAnsiTheme="minorHAnsi" w:cs="Arial"/>
        </w:rPr>
        <w:t>De gele brochure wordt positief bevonden.</w:t>
      </w:r>
    </w:p>
    <w:p w:rsidR="006D3599" w:rsidRDefault="006D3599" w:rsidP="009E540B">
      <w:pPr>
        <w:jc w:val="both"/>
        <w:rPr>
          <w:rFonts w:asciiTheme="minorHAnsi" w:hAnsiTheme="minorHAnsi" w:cs="Arial"/>
        </w:rPr>
      </w:pPr>
      <w:r>
        <w:rPr>
          <w:rFonts w:asciiTheme="minorHAnsi" w:hAnsiTheme="minorHAnsi" w:cs="Arial"/>
        </w:rPr>
        <w:t>ADVIES GROEP 3:</w:t>
      </w:r>
    </w:p>
    <w:p w:rsidR="006D3599" w:rsidRDefault="006D3599" w:rsidP="009E540B">
      <w:pPr>
        <w:jc w:val="both"/>
        <w:rPr>
          <w:rFonts w:asciiTheme="minorHAnsi" w:hAnsiTheme="minorHAnsi" w:cs="Arial"/>
        </w:rPr>
      </w:pPr>
      <w:r>
        <w:rPr>
          <w:rFonts w:asciiTheme="minorHAnsi" w:hAnsiTheme="minorHAnsi" w:cs="Arial"/>
        </w:rPr>
        <w:t xml:space="preserve">Als kandidaat-huurder is het belangrijk om weten dat de huurlasten in een appartementsgebouw hoog kunnen oplopen, waardoor de huurprijs toch wat hoger ligt dan in een gezinswoning. </w:t>
      </w:r>
    </w:p>
    <w:p w:rsidR="006D3599" w:rsidRDefault="006D3599" w:rsidP="009E540B">
      <w:pPr>
        <w:jc w:val="both"/>
        <w:rPr>
          <w:rFonts w:asciiTheme="minorHAnsi" w:hAnsiTheme="minorHAnsi" w:cs="Arial"/>
        </w:rPr>
      </w:pPr>
      <w:r>
        <w:rPr>
          <w:rFonts w:asciiTheme="minorHAnsi" w:hAnsiTheme="minorHAnsi" w:cs="Arial"/>
        </w:rPr>
        <w:t>Bepaalde info rond de zitdagen zijn niet meer up-to-date.</w:t>
      </w:r>
    </w:p>
    <w:p w:rsidR="006D3599" w:rsidRPr="009E540B" w:rsidRDefault="006D3599" w:rsidP="009E540B">
      <w:pPr>
        <w:jc w:val="both"/>
        <w:rPr>
          <w:rFonts w:asciiTheme="minorHAnsi" w:hAnsiTheme="minorHAnsi" w:cs="Arial"/>
        </w:rPr>
      </w:pPr>
      <w:r>
        <w:rPr>
          <w:rFonts w:asciiTheme="minorHAnsi" w:hAnsiTheme="minorHAnsi" w:cs="Arial"/>
        </w:rPr>
        <w:t xml:space="preserve">In de brochure voor de nieuwe huurders is het belangrijk dat een artikel opgenomen wordt rond rechten en plichten. Het is belangrijk dat er van in het begin goede contacten zijn tussen buren. </w:t>
      </w:r>
    </w:p>
    <w:p w:rsidR="008763CB" w:rsidRPr="008763CB" w:rsidRDefault="008763CB" w:rsidP="008763CB">
      <w:pPr>
        <w:jc w:val="both"/>
        <w:rPr>
          <w:rFonts w:asciiTheme="minorHAnsi" w:hAnsiTheme="minorHAnsi" w:cs="Arial"/>
          <w:b/>
        </w:rPr>
      </w:pPr>
    </w:p>
    <w:p w:rsidR="00171B04" w:rsidRPr="002973A8" w:rsidRDefault="00003215" w:rsidP="00003215">
      <w:pPr>
        <w:pStyle w:val="Lijstalinea"/>
        <w:numPr>
          <w:ilvl w:val="0"/>
          <w:numId w:val="2"/>
        </w:numPr>
        <w:jc w:val="both"/>
        <w:rPr>
          <w:rFonts w:asciiTheme="minorHAnsi" w:hAnsiTheme="minorHAnsi" w:cs="Arial"/>
          <w:b/>
        </w:rPr>
      </w:pPr>
      <w:r w:rsidRPr="002973A8">
        <w:rPr>
          <w:rFonts w:asciiTheme="minorHAnsi" w:hAnsiTheme="minorHAnsi" w:cs="Arial"/>
          <w:b/>
        </w:rPr>
        <w:t xml:space="preserve">Daguitstap </w:t>
      </w:r>
      <w:proofErr w:type="spellStart"/>
      <w:r w:rsidRPr="002973A8">
        <w:rPr>
          <w:rFonts w:asciiTheme="minorHAnsi" w:hAnsiTheme="minorHAnsi" w:cs="Arial"/>
          <w:b/>
        </w:rPr>
        <w:t>huurdersadviesraad</w:t>
      </w:r>
      <w:proofErr w:type="spellEnd"/>
    </w:p>
    <w:p w:rsidR="00003215" w:rsidRPr="002973A8" w:rsidRDefault="00003215" w:rsidP="00003215">
      <w:pPr>
        <w:pStyle w:val="Lijstalinea"/>
        <w:jc w:val="both"/>
        <w:rPr>
          <w:rFonts w:asciiTheme="minorHAnsi" w:hAnsiTheme="minorHAnsi" w:cs="Arial"/>
          <w:b/>
        </w:rPr>
      </w:pPr>
    </w:p>
    <w:p w:rsidR="00003215" w:rsidRPr="002973A8" w:rsidRDefault="00003215" w:rsidP="00003215">
      <w:pPr>
        <w:jc w:val="both"/>
        <w:rPr>
          <w:rFonts w:asciiTheme="minorHAnsi" w:hAnsiTheme="minorHAnsi" w:cs="Arial"/>
        </w:rPr>
      </w:pPr>
      <w:r w:rsidRPr="002973A8">
        <w:rPr>
          <w:rFonts w:asciiTheme="minorHAnsi" w:hAnsiTheme="minorHAnsi" w:cs="Arial"/>
        </w:rPr>
        <w:t xml:space="preserve">Huurders hebben vanuit hun positie zicht op wat De Mandel kan doen om de werking te verbeteren. Iedereen kent echter zijn eigen leefomgeving erg goed en weet wat de pijnpunten zijn van de eigen wijk of het eigen gebouw. Voor de </w:t>
      </w:r>
      <w:proofErr w:type="spellStart"/>
      <w:r w:rsidRPr="002973A8">
        <w:rPr>
          <w:rFonts w:asciiTheme="minorHAnsi" w:hAnsiTheme="minorHAnsi" w:cs="Arial"/>
        </w:rPr>
        <w:t>huurdersadviesraad</w:t>
      </w:r>
      <w:proofErr w:type="spellEnd"/>
      <w:r w:rsidRPr="002973A8">
        <w:rPr>
          <w:rFonts w:asciiTheme="minorHAnsi" w:hAnsiTheme="minorHAnsi" w:cs="Arial"/>
        </w:rPr>
        <w:t xml:space="preserve"> is het belangrijk om over de grenzen van de eigen leefomgeving te kijken. Binnen de werking van de </w:t>
      </w:r>
      <w:proofErr w:type="spellStart"/>
      <w:r w:rsidRPr="002973A8">
        <w:rPr>
          <w:rFonts w:asciiTheme="minorHAnsi" w:hAnsiTheme="minorHAnsi" w:cs="Arial"/>
        </w:rPr>
        <w:t>huurdersadviesraad</w:t>
      </w:r>
      <w:proofErr w:type="spellEnd"/>
      <w:r w:rsidRPr="002973A8">
        <w:rPr>
          <w:rFonts w:asciiTheme="minorHAnsi" w:hAnsiTheme="minorHAnsi" w:cs="Arial"/>
        </w:rPr>
        <w:t xml:space="preserve"> streven we er naar om de discussies te kaderen in het welzijn van alle bewoners. Door kennis te maken met andere werkingen, woonwijken en gebouwen hopen we de werking binnen de </w:t>
      </w:r>
      <w:proofErr w:type="spellStart"/>
      <w:r w:rsidRPr="002973A8">
        <w:rPr>
          <w:rFonts w:asciiTheme="minorHAnsi" w:hAnsiTheme="minorHAnsi" w:cs="Arial"/>
        </w:rPr>
        <w:t>huurdersadviesraad</w:t>
      </w:r>
      <w:proofErr w:type="spellEnd"/>
      <w:r w:rsidRPr="002973A8">
        <w:rPr>
          <w:rFonts w:asciiTheme="minorHAnsi" w:hAnsiTheme="minorHAnsi" w:cs="Arial"/>
        </w:rPr>
        <w:t xml:space="preserve"> nog efficiënter te maken. </w:t>
      </w:r>
    </w:p>
    <w:p w:rsidR="00003215" w:rsidRPr="002973A8" w:rsidRDefault="00003215" w:rsidP="00003215">
      <w:pPr>
        <w:jc w:val="both"/>
        <w:rPr>
          <w:rFonts w:asciiTheme="minorHAnsi" w:hAnsiTheme="minorHAnsi" w:cs="Arial"/>
        </w:rPr>
      </w:pPr>
    </w:p>
    <w:p w:rsidR="00003215" w:rsidRDefault="00003215" w:rsidP="0007027D">
      <w:pPr>
        <w:jc w:val="both"/>
        <w:rPr>
          <w:rFonts w:asciiTheme="minorHAnsi" w:hAnsiTheme="minorHAnsi" w:cs="Arial"/>
        </w:rPr>
      </w:pPr>
      <w:r w:rsidRPr="002973A8">
        <w:rPr>
          <w:rFonts w:asciiTheme="minorHAnsi" w:hAnsiTheme="minorHAnsi" w:cs="Arial"/>
        </w:rPr>
        <w:t xml:space="preserve">Op dinsdag 13 mei </w:t>
      </w:r>
      <w:r w:rsidR="00746667">
        <w:rPr>
          <w:rFonts w:asciiTheme="minorHAnsi" w:hAnsiTheme="minorHAnsi" w:cs="Arial"/>
        </w:rPr>
        <w:t xml:space="preserve">vond een daguitstap naar Brugge plaats waarbij de </w:t>
      </w:r>
      <w:proofErr w:type="spellStart"/>
      <w:r w:rsidR="00746667">
        <w:rPr>
          <w:rFonts w:asciiTheme="minorHAnsi" w:hAnsiTheme="minorHAnsi" w:cs="Arial"/>
        </w:rPr>
        <w:t>huurdersadviesraad</w:t>
      </w:r>
      <w:proofErr w:type="spellEnd"/>
      <w:r w:rsidR="00746667">
        <w:rPr>
          <w:rFonts w:asciiTheme="minorHAnsi" w:hAnsiTheme="minorHAnsi" w:cs="Arial"/>
        </w:rPr>
        <w:t xml:space="preserve"> voltallig uitgenodigd was. Belangrijk na dergelijke uitstappen is een degelijke evaluatie.</w:t>
      </w:r>
    </w:p>
    <w:p w:rsidR="00746667" w:rsidRDefault="00746667" w:rsidP="0007027D">
      <w:pPr>
        <w:jc w:val="both"/>
        <w:rPr>
          <w:rFonts w:asciiTheme="minorHAnsi" w:hAnsiTheme="minorHAnsi" w:cs="Arial"/>
        </w:rPr>
      </w:pPr>
      <w:r>
        <w:rPr>
          <w:rFonts w:asciiTheme="minorHAnsi" w:hAnsiTheme="minorHAnsi" w:cs="Arial"/>
        </w:rPr>
        <w:br/>
        <w:t>Wat vond je van de uitstap?</w:t>
      </w:r>
    </w:p>
    <w:p w:rsidR="006D3599" w:rsidRDefault="006D3599" w:rsidP="006D3599">
      <w:pPr>
        <w:pStyle w:val="Lijstalinea"/>
        <w:numPr>
          <w:ilvl w:val="0"/>
          <w:numId w:val="32"/>
        </w:numPr>
        <w:jc w:val="both"/>
        <w:rPr>
          <w:rFonts w:asciiTheme="minorHAnsi" w:hAnsiTheme="minorHAnsi" w:cs="Arial"/>
        </w:rPr>
      </w:pPr>
      <w:r>
        <w:rPr>
          <w:rFonts w:asciiTheme="minorHAnsi" w:hAnsiTheme="minorHAnsi" w:cs="Arial"/>
        </w:rPr>
        <w:t xml:space="preserve">Een mooie daguitstap waaruit bleek dat een historisch gebouw toch een nieuw leven krijgt in de sociale huisvesting. </w:t>
      </w:r>
    </w:p>
    <w:p w:rsidR="006D3599" w:rsidRDefault="006D3599" w:rsidP="006D3599">
      <w:pPr>
        <w:pStyle w:val="Lijstalinea"/>
        <w:numPr>
          <w:ilvl w:val="0"/>
          <w:numId w:val="32"/>
        </w:numPr>
        <w:jc w:val="both"/>
        <w:rPr>
          <w:rFonts w:asciiTheme="minorHAnsi" w:hAnsiTheme="minorHAnsi" w:cs="Arial"/>
        </w:rPr>
      </w:pPr>
      <w:r>
        <w:rPr>
          <w:rFonts w:asciiTheme="minorHAnsi" w:hAnsiTheme="minorHAnsi" w:cs="Arial"/>
        </w:rPr>
        <w:t xml:space="preserve">Veel gezien op een korte tijd. </w:t>
      </w:r>
    </w:p>
    <w:p w:rsidR="006D3599" w:rsidRDefault="006D3599" w:rsidP="006D3599">
      <w:pPr>
        <w:pStyle w:val="Lijstalinea"/>
        <w:numPr>
          <w:ilvl w:val="0"/>
          <w:numId w:val="32"/>
        </w:numPr>
        <w:jc w:val="both"/>
        <w:rPr>
          <w:rFonts w:asciiTheme="minorHAnsi" w:hAnsiTheme="minorHAnsi" w:cs="Arial"/>
        </w:rPr>
      </w:pPr>
      <w:r>
        <w:rPr>
          <w:rFonts w:asciiTheme="minorHAnsi" w:hAnsiTheme="minorHAnsi" w:cs="Arial"/>
        </w:rPr>
        <w:t xml:space="preserve">Ik heb de daguitstap heel positief ervaren met alles erop en eraan. </w:t>
      </w:r>
    </w:p>
    <w:p w:rsidR="007A2C92" w:rsidRDefault="007A2C92" w:rsidP="006D3599">
      <w:pPr>
        <w:pStyle w:val="Lijstalinea"/>
        <w:numPr>
          <w:ilvl w:val="0"/>
          <w:numId w:val="32"/>
        </w:numPr>
        <w:jc w:val="both"/>
        <w:rPr>
          <w:rFonts w:asciiTheme="minorHAnsi" w:hAnsiTheme="minorHAnsi" w:cs="Arial"/>
        </w:rPr>
      </w:pPr>
      <w:r>
        <w:rPr>
          <w:rFonts w:asciiTheme="minorHAnsi" w:hAnsiTheme="minorHAnsi" w:cs="Arial"/>
        </w:rPr>
        <w:t xml:space="preserve">Heel leuk, aangenaam en goede informatie. </w:t>
      </w:r>
    </w:p>
    <w:p w:rsidR="007A2C92" w:rsidRDefault="007A2C92" w:rsidP="006D3599">
      <w:pPr>
        <w:pStyle w:val="Lijstalinea"/>
        <w:numPr>
          <w:ilvl w:val="0"/>
          <w:numId w:val="32"/>
        </w:numPr>
        <w:jc w:val="both"/>
        <w:rPr>
          <w:rFonts w:asciiTheme="minorHAnsi" w:hAnsiTheme="minorHAnsi" w:cs="Arial"/>
        </w:rPr>
      </w:pPr>
      <w:r>
        <w:rPr>
          <w:rFonts w:asciiTheme="minorHAnsi" w:hAnsiTheme="minorHAnsi" w:cs="Arial"/>
        </w:rPr>
        <w:t>Zeer goed.</w:t>
      </w:r>
    </w:p>
    <w:p w:rsidR="007A2C92" w:rsidRDefault="007A2C92" w:rsidP="006D3599">
      <w:pPr>
        <w:pStyle w:val="Lijstalinea"/>
        <w:numPr>
          <w:ilvl w:val="0"/>
          <w:numId w:val="32"/>
        </w:numPr>
        <w:jc w:val="both"/>
        <w:rPr>
          <w:rFonts w:asciiTheme="minorHAnsi" w:hAnsiTheme="minorHAnsi" w:cs="Arial"/>
        </w:rPr>
      </w:pPr>
      <w:r>
        <w:rPr>
          <w:rFonts w:asciiTheme="minorHAnsi" w:hAnsiTheme="minorHAnsi" w:cs="Arial"/>
        </w:rPr>
        <w:t>Zeer leerrijk.</w:t>
      </w:r>
    </w:p>
    <w:p w:rsidR="007A2C92" w:rsidRDefault="007A2C92" w:rsidP="006D3599">
      <w:pPr>
        <w:pStyle w:val="Lijstalinea"/>
        <w:numPr>
          <w:ilvl w:val="0"/>
          <w:numId w:val="32"/>
        </w:numPr>
        <w:jc w:val="both"/>
        <w:rPr>
          <w:rFonts w:asciiTheme="minorHAnsi" w:hAnsiTheme="minorHAnsi" w:cs="Arial"/>
        </w:rPr>
      </w:pPr>
      <w:r>
        <w:rPr>
          <w:rFonts w:asciiTheme="minorHAnsi" w:hAnsiTheme="minorHAnsi" w:cs="Arial"/>
        </w:rPr>
        <w:t>De daguitstap was super in orde. Een grote pluim voor iedereen.</w:t>
      </w:r>
    </w:p>
    <w:p w:rsidR="007A2C92" w:rsidRDefault="007A2C92" w:rsidP="006D3599">
      <w:pPr>
        <w:pStyle w:val="Lijstalinea"/>
        <w:numPr>
          <w:ilvl w:val="0"/>
          <w:numId w:val="32"/>
        </w:numPr>
        <w:jc w:val="both"/>
        <w:rPr>
          <w:rFonts w:asciiTheme="minorHAnsi" w:hAnsiTheme="minorHAnsi" w:cs="Arial"/>
        </w:rPr>
      </w:pPr>
      <w:r>
        <w:rPr>
          <w:rFonts w:asciiTheme="minorHAnsi" w:hAnsiTheme="minorHAnsi" w:cs="Arial"/>
        </w:rPr>
        <w:t>Heel interessant en leerrijk. We hebben veel gezien en kunnen vergelijken met de sociale woningen van De Mandel.</w:t>
      </w:r>
    </w:p>
    <w:p w:rsidR="007A2C92" w:rsidRPr="006D3599" w:rsidRDefault="007A2C92" w:rsidP="006D3599">
      <w:pPr>
        <w:pStyle w:val="Lijstalinea"/>
        <w:numPr>
          <w:ilvl w:val="0"/>
          <w:numId w:val="32"/>
        </w:numPr>
        <w:jc w:val="both"/>
        <w:rPr>
          <w:rFonts w:asciiTheme="minorHAnsi" w:hAnsiTheme="minorHAnsi" w:cs="Arial"/>
        </w:rPr>
      </w:pPr>
      <w:r>
        <w:rPr>
          <w:rFonts w:asciiTheme="minorHAnsi" w:hAnsiTheme="minorHAnsi" w:cs="Arial"/>
        </w:rPr>
        <w:t xml:space="preserve">Een zeer leuke ervaring. </w:t>
      </w:r>
    </w:p>
    <w:p w:rsidR="00746667" w:rsidRDefault="00746667" w:rsidP="0007027D">
      <w:pPr>
        <w:jc w:val="both"/>
        <w:rPr>
          <w:rFonts w:asciiTheme="minorHAnsi" w:hAnsiTheme="minorHAnsi" w:cs="Arial"/>
        </w:rPr>
      </w:pPr>
      <w:r>
        <w:rPr>
          <w:rFonts w:asciiTheme="minorHAnsi" w:hAnsiTheme="minorHAnsi" w:cs="Arial"/>
        </w:rPr>
        <w:t>Wat kon er eventueel beter?</w:t>
      </w:r>
    </w:p>
    <w:p w:rsidR="006D3599" w:rsidRDefault="006D3599" w:rsidP="006D3599">
      <w:pPr>
        <w:pStyle w:val="Lijstalinea"/>
        <w:numPr>
          <w:ilvl w:val="0"/>
          <w:numId w:val="32"/>
        </w:numPr>
        <w:jc w:val="both"/>
        <w:rPr>
          <w:rFonts w:asciiTheme="minorHAnsi" w:hAnsiTheme="minorHAnsi" w:cs="Arial"/>
        </w:rPr>
      </w:pPr>
      <w:r>
        <w:rPr>
          <w:rFonts w:asciiTheme="minorHAnsi" w:hAnsiTheme="minorHAnsi" w:cs="Arial"/>
        </w:rPr>
        <w:t xml:space="preserve">Het eten ’s middags was koud en de tafeltjes waren te klein. </w:t>
      </w:r>
    </w:p>
    <w:p w:rsidR="007A2C92" w:rsidRDefault="007A2C92" w:rsidP="006D3599">
      <w:pPr>
        <w:pStyle w:val="Lijstalinea"/>
        <w:numPr>
          <w:ilvl w:val="0"/>
          <w:numId w:val="32"/>
        </w:numPr>
        <w:jc w:val="both"/>
        <w:rPr>
          <w:rFonts w:asciiTheme="minorHAnsi" w:hAnsiTheme="minorHAnsi" w:cs="Arial"/>
        </w:rPr>
      </w:pPr>
      <w:r>
        <w:rPr>
          <w:rFonts w:asciiTheme="minorHAnsi" w:hAnsiTheme="minorHAnsi" w:cs="Arial"/>
        </w:rPr>
        <w:t>Het eten was niet zo goed.</w:t>
      </w:r>
    </w:p>
    <w:p w:rsidR="007A2C92" w:rsidRDefault="007A2C92" w:rsidP="006D3599">
      <w:pPr>
        <w:pStyle w:val="Lijstalinea"/>
        <w:numPr>
          <w:ilvl w:val="0"/>
          <w:numId w:val="32"/>
        </w:numPr>
        <w:jc w:val="both"/>
        <w:rPr>
          <w:rFonts w:asciiTheme="minorHAnsi" w:hAnsiTheme="minorHAnsi" w:cs="Arial"/>
        </w:rPr>
      </w:pPr>
      <w:r>
        <w:rPr>
          <w:rFonts w:asciiTheme="minorHAnsi" w:hAnsiTheme="minorHAnsi" w:cs="Arial"/>
        </w:rPr>
        <w:t>Misschien het eten?</w:t>
      </w:r>
    </w:p>
    <w:p w:rsidR="007A2C92" w:rsidRDefault="007A2C92" w:rsidP="006D3599">
      <w:pPr>
        <w:pStyle w:val="Lijstalinea"/>
        <w:numPr>
          <w:ilvl w:val="0"/>
          <w:numId w:val="32"/>
        </w:numPr>
        <w:jc w:val="both"/>
        <w:rPr>
          <w:rFonts w:asciiTheme="minorHAnsi" w:hAnsiTheme="minorHAnsi" w:cs="Arial"/>
        </w:rPr>
      </w:pPr>
      <w:r>
        <w:rPr>
          <w:rFonts w:asciiTheme="minorHAnsi" w:hAnsiTheme="minorHAnsi" w:cs="Arial"/>
        </w:rPr>
        <w:t xml:space="preserve">Het weer misschien </w:t>
      </w:r>
    </w:p>
    <w:p w:rsidR="006D3599" w:rsidRDefault="007A2C92" w:rsidP="006D3599">
      <w:pPr>
        <w:pStyle w:val="Lijstalinea"/>
        <w:numPr>
          <w:ilvl w:val="0"/>
          <w:numId w:val="32"/>
        </w:numPr>
        <w:jc w:val="both"/>
        <w:rPr>
          <w:rFonts w:asciiTheme="minorHAnsi" w:hAnsiTheme="minorHAnsi" w:cs="Arial"/>
        </w:rPr>
      </w:pPr>
      <w:r>
        <w:rPr>
          <w:rFonts w:asciiTheme="minorHAnsi" w:hAnsiTheme="minorHAnsi" w:cs="Arial"/>
        </w:rPr>
        <w:t>Alles oké (6x)</w:t>
      </w:r>
    </w:p>
    <w:p w:rsidR="007A2C92" w:rsidRPr="006D3599" w:rsidRDefault="007A2C92" w:rsidP="006D3599">
      <w:pPr>
        <w:pStyle w:val="Lijstalinea"/>
        <w:numPr>
          <w:ilvl w:val="0"/>
          <w:numId w:val="32"/>
        </w:numPr>
        <w:jc w:val="both"/>
        <w:rPr>
          <w:rFonts w:asciiTheme="minorHAnsi" w:hAnsiTheme="minorHAnsi" w:cs="Arial"/>
        </w:rPr>
      </w:pPr>
      <w:r>
        <w:rPr>
          <w:rFonts w:asciiTheme="minorHAnsi" w:hAnsiTheme="minorHAnsi" w:cs="Arial"/>
        </w:rPr>
        <w:t xml:space="preserve">De begeleiding was goed, alleen had ik verwacht dat de </w:t>
      </w:r>
      <w:proofErr w:type="spellStart"/>
      <w:r>
        <w:rPr>
          <w:rFonts w:asciiTheme="minorHAnsi" w:hAnsiTheme="minorHAnsi" w:cs="Arial"/>
        </w:rPr>
        <w:t>HAR-medewerkers</w:t>
      </w:r>
      <w:proofErr w:type="spellEnd"/>
      <w:r>
        <w:rPr>
          <w:rFonts w:asciiTheme="minorHAnsi" w:hAnsiTheme="minorHAnsi" w:cs="Arial"/>
        </w:rPr>
        <w:t xml:space="preserve"> in de dode momenten een beetje uitleg gingen geven over Brugge, zoals in </w:t>
      </w:r>
      <w:proofErr w:type="spellStart"/>
      <w:r>
        <w:rPr>
          <w:rFonts w:asciiTheme="minorHAnsi" w:hAnsiTheme="minorHAnsi" w:cs="Arial"/>
        </w:rPr>
        <w:t>Poperinge</w:t>
      </w:r>
      <w:proofErr w:type="spellEnd"/>
      <w:r>
        <w:rPr>
          <w:rFonts w:asciiTheme="minorHAnsi" w:hAnsiTheme="minorHAnsi" w:cs="Arial"/>
        </w:rPr>
        <w:t>.</w:t>
      </w:r>
    </w:p>
    <w:p w:rsidR="00746667" w:rsidRDefault="00746667" w:rsidP="0007027D">
      <w:pPr>
        <w:jc w:val="both"/>
        <w:rPr>
          <w:rFonts w:asciiTheme="minorHAnsi" w:hAnsiTheme="minorHAnsi" w:cs="Arial"/>
        </w:rPr>
      </w:pPr>
      <w:r>
        <w:rPr>
          <w:rFonts w:asciiTheme="minorHAnsi" w:hAnsiTheme="minorHAnsi" w:cs="Arial"/>
        </w:rPr>
        <w:t>Wat onthoud je van dergelijke uitstap?</w:t>
      </w:r>
    </w:p>
    <w:p w:rsidR="006D3599" w:rsidRDefault="006D3599" w:rsidP="006D3599">
      <w:pPr>
        <w:pStyle w:val="Lijstalinea"/>
        <w:numPr>
          <w:ilvl w:val="0"/>
          <w:numId w:val="32"/>
        </w:numPr>
        <w:jc w:val="both"/>
        <w:rPr>
          <w:rFonts w:asciiTheme="minorHAnsi" w:hAnsiTheme="minorHAnsi" w:cs="Arial"/>
        </w:rPr>
      </w:pPr>
      <w:r>
        <w:rPr>
          <w:rFonts w:asciiTheme="minorHAnsi" w:hAnsiTheme="minorHAnsi" w:cs="Arial"/>
        </w:rPr>
        <w:t xml:space="preserve">De gids Benoit </w:t>
      </w:r>
      <w:proofErr w:type="spellStart"/>
      <w:r>
        <w:rPr>
          <w:rFonts w:asciiTheme="minorHAnsi" w:hAnsiTheme="minorHAnsi" w:cs="Arial"/>
        </w:rPr>
        <w:t>Lateste</w:t>
      </w:r>
      <w:proofErr w:type="spellEnd"/>
      <w:r>
        <w:rPr>
          <w:rFonts w:asciiTheme="minorHAnsi" w:hAnsiTheme="minorHAnsi" w:cs="Arial"/>
        </w:rPr>
        <w:t xml:space="preserve"> was goed. Hij kon veel vertellen over de geschiedenis op een speelse manier. </w:t>
      </w:r>
    </w:p>
    <w:p w:rsidR="006D3599" w:rsidRDefault="006D3599" w:rsidP="006D3599">
      <w:pPr>
        <w:pStyle w:val="Lijstalinea"/>
        <w:numPr>
          <w:ilvl w:val="0"/>
          <w:numId w:val="32"/>
        </w:numPr>
        <w:jc w:val="both"/>
        <w:rPr>
          <w:rFonts w:asciiTheme="minorHAnsi" w:hAnsiTheme="minorHAnsi" w:cs="Arial"/>
        </w:rPr>
      </w:pPr>
      <w:r>
        <w:rPr>
          <w:rFonts w:asciiTheme="minorHAnsi" w:hAnsiTheme="minorHAnsi" w:cs="Arial"/>
        </w:rPr>
        <w:t>Een groepje mensen met dezelfde doelstelling en eenzelfde interes</w:t>
      </w:r>
      <w:r w:rsidR="007A2C92">
        <w:rPr>
          <w:rFonts w:asciiTheme="minorHAnsi" w:hAnsiTheme="minorHAnsi" w:cs="Arial"/>
        </w:rPr>
        <w:t xml:space="preserve">se in sociale huisvesting. </w:t>
      </w:r>
    </w:p>
    <w:p w:rsidR="006D3599" w:rsidRDefault="006D3599" w:rsidP="006D3599">
      <w:pPr>
        <w:pStyle w:val="Lijstalinea"/>
        <w:numPr>
          <w:ilvl w:val="0"/>
          <w:numId w:val="32"/>
        </w:numPr>
        <w:jc w:val="both"/>
        <w:rPr>
          <w:rFonts w:asciiTheme="minorHAnsi" w:hAnsiTheme="minorHAnsi" w:cs="Arial"/>
        </w:rPr>
      </w:pPr>
      <w:r>
        <w:rPr>
          <w:rFonts w:asciiTheme="minorHAnsi" w:hAnsiTheme="minorHAnsi" w:cs="Arial"/>
        </w:rPr>
        <w:t xml:space="preserve">Door de gids heb ik plekjes ontdekt in Brugge die ik nog niet kende. Daarnaast heeft de gids alles zeer goed uitgelegd. </w:t>
      </w:r>
      <w:r w:rsidR="007A2C92">
        <w:rPr>
          <w:rFonts w:asciiTheme="minorHAnsi" w:hAnsiTheme="minorHAnsi" w:cs="Arial"/>
        </w:rPr>
        <w:t>(2x)</w:t>
      </w:r>
    </w:p>
    <w:p w:rsidR="007A2C92" w:rsidRDefault="007A2C92" w:rsidP="006D3599">
      <w:pPr>
        <w:pStyle w:val="Lijstalinea"/>
        <w:numPr>
          <w:ilvl w:val="0"/>
          <w:numId w:val="32"/>
        </w:numPr>
        <w:jc w:val="both"/>
        <w:rPr>
          <w:rFonts w:asciiTheme="minorHAnsi" w:hAnsiTheme="minorHAnsi" w:cs="Arial"/>
        </w:rPr>
      </w:pPr>
      <w:r>
        <w:rPr>
          <w:rFonts w:asciiTheme="minorHAnsi" w:hAnsiTheme="minorHAnsi" w:cs="Arial"/>
        </w:rPr>
        <w:t>De gids was supergoed. Wat me nog is opgevallen</w:t>
      </w:r>
      <w:r w:rsidR="00A2019D">
        <w:rPr>
          <w:rFonts w:asciiTheme="minorHAnsi" w:hAnsiTheme="minorHAnsi" w:cs="Arial"/>
        </w:rPr>
        <w:t>,</w:t>
      </w:r>
      <w:r>
        <w:rPr>
          <w:rFonts w:asciiTheme="minorHAnsi" w:hAnsiTheme="minorHAnsi" w:cs="Arial"/>
        </w:rPr>
        <w:t xml:space="preserve"> is de netheid in de woonwijken. </w:t>
      </w:r>
    </w:p>
    <w:p w:rsidR="007A2C92" w:rsidRDefault="007A2C92" w:rsidP="006D3599">
      <w:pPr>
        <w:pStyle w:val="Lijstalinea"/>
        <w:numPr>
          <w:ilvl w:val="0"/>
          <w:numId w:val="32"/>
        </w:numPr>
        <w:jc w:val="both"/>
        <w:rPr>
          <w:rFonts w:asciiTheme="minorHAnsi" w:hAnsiTheme="minorHAnsi" w:cs="Arial"/>
        </w:rPr>
      </w:pPr>
      <w:r>
        <w:rPr>
          <w:rFonts w:asciiTheme="minorHAnsi" w:hAnsiTheme="minorHAnsi" w:cs="Arial"/>
        </w:rPr>
        <w:t>Zeer positief voor herhaling vatbaar. (2x)</w:t>
      </w:r>
    </w:p>
    <w:p w:rsidR="00746667" w:rsidRDefault="007A2C92" w:rsidP="0007027D">
      <w:pPr>
        <w:pStyle w:val="Lijstalinea"/>
        <w:numPr>
          <w:ilvl w:val="0"/>
          <w:numId w:val="32"/>
        </w:numPr>
        <w:jc w:val="both"/>
        <w:rPr>
          <w:rFonts w:asciiTheme="minorHAnsi" w:hAnsiTheme="minorHAnsi" w:cs="Arial"/>
        </w:rPr>
      </w:pPr>
      <w:r>
        <w:rPr>
          <w:rFonts w:asciiTheme="minorHAnsi" w:hAnsiTheme="minorHAnsi" w:cs="Arial"/>
        </w:rPr>
        <w:t xml:space="preserve">We hebben gezien hoe ze oude gebouwen kunnen veranderen in woonbare woningen. Er was overal veel groen, wat alles nog mooier maakt. </w:t>
      </w:r>
    </w:p>
    <w:p w:rsidR="009D1F53" w:rsidRPr="00A2019D" w:rsidRDefault="00A2019D" w:rsidP="0007027D">
      <w:pPr>
        <w:pStyle w:val="Lijstalinea"/>
        <w:numPr>
          <w:ilvl w:val="0"/>
          <w:numId w:val="32"/>
        </w:numPr>
        <w:jc w:val="both"/>
        <w:rPr>
          <w:rFonts w:asciiTheme="minorHAnsi" w:hAnsiTheme="minorHAnsi" w:cs="Arial"/>
          <w:lang w:val="nl-BE"/>
        </w:rPr>
      </w:pPr>
      <w:r w:rsidRPr="00A2019D">
        <w:rPr>
          <w:rFonts w:asciiTheme="minorHAnsi" w:hAnsiTheme="minorHAnsi" w:cs="Arial"/>
          <w:lang w:val="nl-BE"/>
        </w:rPr>
        <w:t>Van SHM VIVENDO had ik n</w:t>
      </w:r>
      <w:r>
        <w:rPr>
          <w:rFonts w:asciiTheme="minorHAnsi" w:hAnsiTheme="minorHAnsi" w:cs="Arial"/>
          <w:lang w:val="nl-BE"/>
        </w:rPr>
        <w:t>og niet veel goeds gehoord, maar wat ik met eigen ogen gezien heb, is dat VIVENDO toch wel een goede maatschappij is met een mooi patrimonium.</w:t>
      </w:r>
    </w:p>
    <w:p w:rsidR="00003215" w:rsidRPr="00A2019D" w:rsidRDefault="00003215" w:rsidP="00003215">
      <w:pPr>
        <w:jc w:val="both"/>
        <w:rPr>
          <w:rFonts w:asciiTheme="minorHAnsi" w:hAnsiTheme="minorHAnsi" w:cs="Arial"/>
          <w:lang w:val="nl-BE"/>
        </w:rPr>
      </w:pPr>
    </w:p>
    <w:p w:rsidR="00171B04" w:rsidRPr="00A2019D" w:rsidRDefault="00171B04" w:rsidP="00171B04">
      <w:pPr>
        <w:pBdr>
          <w:bottom w:val="single" w:sz="4" w:space="1" w:color="auto"/>
        </w:pBdr>
        <w:jc w:val="both"/>
        <w:rPr>
          <w:rFonts w:asciiTheme="minorHAnsi" w:hAnsiTheme="minorHAnsi" w:cs="Arial"/>
          <w:lang w:val="nl-BE"/>
        </w:rPr>
      </w:pPr>
    </w:p>
    <w:p w:rsidR="00171B04" w:rsidRPr="00A2019D" w:rsidRDefault="00171B04" w:rsidP="00171B04">
      <w:pPr>
        <w:jc w:val="both"/>
        <w:rPr>
          <w:rFonts w:asciiTheme="minorHAnsi" w:hAnsiTheme="minorHAnsi" w:cs="Arial"/>
          <w:lang w:val="nl-BE"/>
        </w:rPr>
      </w:pPr>
    </w:p>
    <w:p w:rsidR="00171B04" w:rsidRPr="00A2019D" w:rsidRDefault="00171B04" w:rsidP="00171B04">
      <w:pPr>
        <w:jc w:val="both"/>
        <w:rPr>
          <w:rFonts w:asciiTheme="minorHAnsi" w:hAnsiTheme="minorHAnsi" w:cs="Arial"/>
          <w:lang w:val="nl-BE"/>
        </w:rPr>
      </w:pPr>
    </w:p>
    <w:p w:rsidR="00171B04" w:rsidRPr="00A2019D" w:rsidRDefault="00171B04" w:rsidP="00171B04">
      <w:pPr>
        <w:jc w:val="both"/>
        <w:rPr>
          <w:rFonts w:asciiTheme="minorHAnsi" w:hAnsiTheme="minorHAnsi" w:cs="Arial"/>
          <w:lang w:val="nl-BE"/>
        </w:rPr>
      </w:pPr>
    </w:p>
    <w:sectPr w:rsidR="00171B04" w:rsidRPr="00A2019D" w:rsidSect="00C67994">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E20" w:rsidRDefault="000C4E20" w:rsidP="00581E1F">
      <w:r>
        <w:separator/>
      </w:r>
    </w:p>
  </w:endnote>
  <w:endnote w:type="continuationSeparator" w:id="0">
    <w:p w:rsidR="000C4E20" w:rsidRDefault="000C4E20" w:rsidP="00581E1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61860"/>
      <w:docPartObj>
        <w:docPartGallery w:val="Page Numbers (Bottom of Page)"/>
        <w:docPartUnique/>
      </w:docPartObj>
    </w:sdtPr>
    <w:sdtContent>
      <w:p w:rsidR="000C4E20" w:rsidRDefault="000C4E20">
        <w:pPr>
          <w:pStyle w:val="Voettekst"/>
          <w:jc w:val="center"/>
        </w:pPr>
        <w:fldSimple w:instr=" PAGE   \* MERGEFORMAT ">
          <w:r w:rsidR="00A2019D">
            <w:rPr>
              <w:noProof/>
            </w:rPr>
            <w:t>4</w:t>
          </w:r>
        </w:fldSimple>
      </w:p>
    </w:sdtContent>
  </w:sdt>
  <w:p w:rsidR="000C4E20" w:rsidRDefault="000C4E20">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E20" w:rsidRDefault="000C4E20" w:rsidP="00581E1F">
      <w:r>
        <w:separator/>
      </w:r>
    </w:p>
  </w:footnote>
  <w:footnote w:type="continuationSeparator" w:id="0">
    <w:p w:rsidR="000C4E20" w:rsidRDefault="000C4E20" w:rsidP="00581E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B0841"/>
    <w:multiLevelType w:val="hybridMultilevel"/>
    <w:tmpl w:val="AE94EC94"/>
    <w:lvl w:ilvl="0" w:tplc="A7D63796">
      <w:start w:val="1"/>
      <w:numFmt w:val="bullet"/>
      <w:lvlText w:val=""/>
      <w:lvlJc w:val="left"/>
      <w:pPr>
        <w:tabs>
          <w:tab w:val="num" w:pos="567"/>
        </w:tabs>
        <w:ind w:left="567" w:hanging="567"/>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28F5844"/>
    <w:multiLevelType w:val="hybridMultilevel"/>
    <w:tmpl w:val="DF58D3AC"/>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
    <w:nsid w:val="043526B5"/>
    <w:multiLevelType w:val="hybridMultilevel"/>
    <w:tmpl w:val="AE849E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04D45DB8"/>
    <w:multiLevelType w:val="hybridMultilevel"/>
    <w:tmpl w:val="387A2C98"/>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077B1A37"/>
    <w:multiLevelType w:val="hybridMultilevel"/>
    <w:tmpl w:val="C9A078D8"/>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5">
    <w:nsid w:val="0AD52BE8"/>
    <w:multiLevelType w:val="hybridMultilevel"/>
    <w:tmpl w:val="43D0FB5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13EA2845"/>
    <w:multiLevelType w:val="hybridMultilevel"/>
    <w:tmpl w:val="206642D0"/>
    <w:lvl w:ilvl="0" w:tplc="7922A3E6">
      <w:start w:val="1"/>
      <w:numFmt w:val="bullet"/>
      <w:lvlText w:val=""/>
      <w:lvlJc w:val="left"/>
      <w:pPr>
        <w:tabs>
          <w:tab w:val="num" w:pos="720"/>
        </w:tabs>
        <w:ind w:left="720" w:hanging="360"/>
      </w:pPr>
      <w:rPr>
        <w:rFonts w:ascii="Wingdings 2" w:hAnsi="Wingdings 2" w:hint="default"/>
      </w:rPr>
    </w:lvl>
    <w:lvl w:ilvl="1" w:tplc="4D4A6098">
      <w:start w:val="1"/>
      <w:numFmt w:val="bullet"/>
      <w:lvlText w:val=""/>
      <w:lvlJc w:val="left"/>
      <w:pPr>
        <w:tabs>
          <w:tab w:val="num" w:pos="1440"/>
        </w:tabs>
        <w:ind w:left="1440" w:hanging="360"/>
      </w:pPr>
      <w:rPr>
        <w:rFonts w:ascii="Wingdings 2" w:hAnsi="Wingdings 2" w:hint="default"/>
      </w:rPr>
    </w:lvl>
    <w:lvl w:ilvl="2" w:tplc="21227946">
      <w:start w:val="1161"/>
      <w:numFmt w:val="bullet"/>
      <w:lvlText w:val=""/>
      <w:lvlJc w:val="left"/>
      <w:pPr>
        <w:tabs>
          <w:tab w:val="num" w:pos="2160"/>
        </w:tabs>
        <w:ind w:left="2160" w:hanging="360"/>
      </w:pPr>
      <w:rPr>
        <w:rFonts w:ascii="Wingdings 2" w:hAnsi="Wingdings 2" w:hint="default"/>
      </w:rPr>
    </w:lvl>
    <w:lvl w:ilvl="3" w:tplc="E7426424" w:tentative="1">
      <w:start w:val="1"/>
      <w:numFmt w:val="bullet"/>
      <w:lvlText w:val=""/>
      <w:lvlJc w:val="left"/>
      <w:pPr>
        <w:tabs>
          <w:tab w:val="num" w:pos="2880"/>
        </w:tabs>
        <w:ind w:left="2880" w:hanging="360"/>
      </w:pPr>
      <w:rPr>
        <w:rFonts w:ascii="Wingdings 2" w:hAnsi="Wingdings 2" w:hint="default"/>
      </w:rPr>
    </w:lvl>
    <w:lvl w:ilvl="4" w:tplc="424240D2" w:tentative="1">
      <w:start w:val="1"/>
      <w:numFmt w:val="bullet"/>
      <w:lvlText w:val=""/>
      <w:lvlJc w:val="left"/>
      <w:pPr>
        <w:tabs>
          <w:tab w:val="num" w:pos="3600"/>
        </w:tabs>
        <w:ind w:left="3600" w:hanging="360"/>
      </w:pPr>
      <w:rPr>
        <w:rFonts w:ascii="Wingdings 2" w:hAnsi="Wingdings 2" w:hint="default"/>
      </w:rPr>
    </w:lvl>
    <w:lvl w:ilvl="5" w:tplc="1E1ECC04" w:tentative="1">
      <w:start w:val="1"/>
      <w:numFmt w:val="bullet"/>
      <w:lvlText w:val=""/>
      <w:lvlJc w:val="left"/>
      <w:pPr>
        <w:tabs>
          <w:tab w:val="num" w:pos="4320"/>
        </w:tabs>
        <w:ind w:left="4320" w:hanging="360"/>
      </w:pPr>
      <w:rPr>
        <w:rFonts w:ascii="Wingdings 2" w:hAnsi="Wingdings 2" w:hint="default"/>
      </w:rPr>
    </w:lvl>
    <w:lvl w:ilvl="6" w:tplc="57526164" w:tentative="1">
      <w:start w:val="1"/>
      <w:numFmt w:val="bullet"/>
      <w:lvlText w:val=""/>
      <w:lvlJc w:val="left"/>
      <w:pPr>
        <w:tabs>
          <w:tab w:val="num" w:pos="5040"/>
        </w:tabs>
        <w:ind w:left="5040" w:hanging="360"/>
      </w:pPr>
      <w:rPr>
        <w:rFonts w:ascii="Wingdings 2" w:hAnsi="Wingdings 2" w:hint="default"/>
      </w:rPr>
    </w:lvl>
    <w:lvl w:ilvl="7" w:tplc="8DEC136C" w:tentative="1">
      <w:start w:val="1"/>
      <w:numFmt w:val="bullet"/>
      <w:lvlText w:val=""/>
      <w:lvlJc w:val="left"/>
      <w:pPr>
        <w:tabs>
          <w:tab w:val="num" w:pos="5760"/>
        </w:tabs>
        <w:ind w:left="5760" w:hanging="360"/>
      </w:pPr>
      <w:rPr>
        <w:rFonts w:ascii="Wingdings 2" w:hAnsi="Wingdings 2" w:hint="default"/>
      </w:rPr>
    </w:lvl>
    <w:lvl w:ilvl="8" w:tplc="966299BE" w:tentative="1">
      <w:start w:val="1"/>
      <w:numFmt w:val="bullet"/>
      <w:lvlText w:val=""/>
      <w:lvlJc w:val="left"/>
      <w:pPr>
        <w:tabs>
          <w:tab w:val="num" w:pos="6480"/>
        </w:tabs>
        <w:ind w:left="6480" w:hanging="360"/>
      </w:pPr>
      <w:rPr>
        <w:rFonts w:ascii="Wingdings 2" w:hAnsi="Wingdings 2" w:hint="default"/>
      </w:rPr>
    </w:lvl>
  </w:abstractNum>
  <w:abstractNum w:abstractNumId="7">
    <w:nsid w:val="15367FE4"/>
    <w:multiLevelType w:val="hybridMultilevel"/>
    <w:tmpl w:val="81D6777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161265ED"/>
    <w:multiLevelType w:val="hybridMultilevel"/>
    <w:tmpl w:val="46244530"/>
    <w:lvl w:ilvl="0" w:tplc="1E3E85B8">
      <w:numFmt w:val="bullet"/>
      <w:lvlText w:val=""/>
      <w:lvlJc w:val="left"/>
      <w:pPr>
        <w:ind w:left="72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1A974688"/>
    <w:multiLevelType w:val="hybridMultilevel"/>
    <w:tmpl w:val="0AE674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1EB834CC"/>
    <w:multiLevelType w:val="hybridMultilevel"/>
    <w:tmpl w:val="75F6F8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20884A8C"/>
    <w:multiLevelType w:val="hybridMultilevel"/>
    <w:tmpl w:val="43D0FB5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nsid w:val="25D17DFC"/>
    <w:multiLevelType w:val="hybridMultilevel"/>
    <w:tmpl w:val="241CC5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25E91863"/>
    <w:multiLevelType w:val="hybridMultilevel"/>
    <w:tmpl w:val="97F88E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28FC0287"/>
    <w:multiLevelType w:val="hybridMultilevel"/>
    <w:tmpl w:val="2D707A2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30817FE7"/>
    <w:multiLevelType w:val="hybridMultilevel"/>
    <w:tmpl w:val="779AE9E8"/>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6">
    <w:nsid w:val="330B6685"/>
    <w:multiLevelType w:val="hybridMultilevel"/>
    <w:tmpl w:val="B5343306"/>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7">
    <w:nsid w:val="366E67EC"/>
    <w:multiLevelType w:val="multilevel"/>
    <w:tmpl w:val="2E5CD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8A13DC"/>
    <w:multiLevelType w:val="hybridMultilevel"/>
    <w:tmpl w:val="4AD068EC"/>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9">
    <w:nsid w:val="3E057A3E"/>
    <w:multiLevelType w:val="hybridMultilevel"/>
    <w:tmpl w:val="3D789398"/>
    <w:lvl w:ilvl="0" w:tplc="71D0CD72">
      <w:numFmt w:val="bullet"/>
      <w:lvlText w:val=""/>
      <w:lvlJc w:val="left"/>
      <w:pPr>
        <w:ind w:left="72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nsid w:val="3F2F3D17"/>
    <w:multiLevelType w:val="hybridMultilevel"/>
    <w:tmpl w:val="BD18C5C6"/>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nsid w:val="464456DC"/>
    <w:multiLevelType w:val="hybridMultilevel"/>
    <w:tmpl w:val="EE2E0306"/>
    <w:lvl w:ilvl="0" w:tplc="0813000F">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nsid w:val="46CC4313"/>
    <w:multiLevelType w:val="hybridMultilevel"/>
    <w:tmpl w:val="F212583E"/>
    <w:lvl w:ilvl="0" w:tplc="0813000B">
      <w:start w:val="1"/>
      <w:numFmt w:val="bullet"/>
      <w:lvlText w:val=""/>
      <w:lvlJc w:val="left"/>
      <w:pPr>
        <w:ind w:left="2160" w:hanging="360"/>
      </w:pPr>
      <w:rPr>
        <w:rFonts w:ascii="Wingdings" w:hAnsi="Wingdings"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23">
    <w:nsid w:val="50144C5D"/>
    <w:multiLevelType w:val="hybridMultilevel"/>
    <w:tmpl w:val="FB9639E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nsid w:val="5521170F"/>
    <w:multiLevelType w:val="hybridMultilevel"/>
    <w:tmpl w:val="871834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nsid w:val="583E12E7"/>
    <w:multiLevelType w:val="hybridMultilevel"/>
    <w:tmpl w:val="AC62A3AE"/>
    <w:lvl w:ilvl="0" w:tplc="BFB28B4E">
      <w:start w:val="1"/>
      <w:numFmt w:val="decimal"/>
      <w:lvlText w:val="%1."/>
      <w:lvlJc w:val="left"/>
      <w:pPr>
        <w:ind w:left="720" w:hanging="360"/>
      </w:pPr>
      <w:rPr>
        <w:rFonts w:hint="default"/>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nsid w:val="5F273770"/>
    <w:multiLevelType w:val="hybridMultilevel"/>
    <w:tmpl w:val="EBF0E0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nsid w:val="64556F7E"/>
    <w:multiLevelType w:val="hybridMultilevel"/>
    <w:tmpl w:val="02DC1D0A"/>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8">
    <w:nsid w:val="64D04373"/>
    <w:multiLevelType w:val="hybridMultilevel"/>
    <w:tmpl w:val="A3D6ECDA"/>
    <w:lvl w:ilvl="0" w:tplc="1E3E85B8">
      <w:numFmt w:val="bullet"/>
      <w:lvlText w:val=""/>
      <w:lvlJc w:val="left"/>
      <w:pPr>
        <w:ind w:left="72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nsid w:val="6B5E54E8"/>
    <w:multiLevelType w:val="hybridMultilevel"/>
    <w:tmpl w:val="1710023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nsid w:val="6ED6679D"/>
    <w:multiLevelType w:val="multilevel"/>
    <w:tmpl w:val="8198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0B2FFF"/>
    <w:multiLevelType w:val="hybridMultilevel"/>
    <w:tmpl w:val="1EA4E1F0"/>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17"/>
  </w:num>
  <w:num w:numId="4">
    <w:abstractNumId w:val="30"/>
  </w:num>
  <w:num w:numId="5">
    <w:abstractNumId w:val="29"/>
  </w:num>
  <w:num w:numId="6">
    <w:abstractNumId w:val="2"/>
  </w:num>
  <w:num w:numId="7">
    <w:abstractNumId w:val="13"/>
  </w:num>
  <w:num w:numId="8">
    <w:abstractNumId w:val="12"/>
  </w:num>
  <w:num w:numId="9">
    <w:abstractNumId w:val="1"/>
  </w:num>
  <w:num w:numId="10">
    <w:abstractNumId w:val="4"/>
  </w:num>
  <w:num w:numId="11">
    <w:abstractNumId w:val="18"/>
  </w:num>
  <w:num w:numId="12">
    <w:abstractNumId w:val="16"/>
  </w:num>
  <w:num w:numId="13">
    <w:abstractNumId w:val="27"/>
  </w:num>
  <w:num w:numId="14">
    <w:abstractNumId w:val="25"/>
  </w:num>
  <w:num w:numId="15">
    <w:abstractNumId w:val="7"/>
  </w:num>
  <w:num w:numId="16">
    <w:abstractNumId w:val="24"/>
  </w:num>
  <w:num w:numId="17">
    <w:abstractNumId w:val="3"/>
  </w:num>
  <w:num w:numId="18">
    <w:abstractNumId w:val="31"/>
  </w:num>
  <w:num w:numId="19">
    <w:abstractNumId w:val="0"/>
  </w:num>
  <w:num w:numId="20">
    <w:abstractNumId w:val="6"/>
  </w:num>
  <w:num w:numId="21">
    <w:abstractNumId w:val="14"/>
  </w:num>
  <w:num w:numId="22">
    <w:abstractNumId w:val="20"/>
  </w:num>
  <w:num w:numId="23">
    <w:abstractNumId w:val="15"/>
  </w:num>
  <w:num w:numId="24">
    <w:abstractNumId w:val="22"/>
  </w:num>
  <w:num w:numId="25">
    <w:abstractNumId w:val="9"/>
  </w:num>
  <w:num w:numId="26">
    <w:abstractNumId w:val="11"/>
  </w:num>
  <w:num w:numId="27">
    <w:abstractNumId w:val="10"/>
  </w:num>
  <w:num w:numId="28">
    <w:abstractNumId w:val="26"/>
  </w:num>
  <w:num w:numId="29">
    <w:abstractNumId w:val="8"/>
  </w:num>
  <w:num w:numId="30">
    <w:abstractNumId w:val="23"/>
  </w:num>
  <w:num w:numId="31">
    <w:abstractNumId w:val="28"/>
  </w:num>
  <w:num w:numId="3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characterSpacingControl w:val="doNotCompress"/>
  <w:footnotePr>
    <w:footnote w:id="-1"/>
    <w:footnote w:id="0"/>
  </w:footnotePr>
  <w:endnotePr>
    <w:endnote w:id="-1"/>
    <w:endnote w:id="0"/>
  </w:endnotePr>
  <w:compat/>
  <w:rsids>
    <w:rsidRoot w:val="00A649B4"/>
    <w:rsid w:val="0000062C"/>
    <w:rsid w:val="00003003"/>
    <w:rsid w:val="00003215"/>
    <w:rsid w:val="00011FA3"/>
    <w:rsid w:val="00021437"/>
    <w:rsid w:val="000267E7"/>
    <w:rsid w:val="000349A1"/>
    <w:rsid w:val="00035E79"/>
    <w:rsid w:val="000429CE"/>
    <w:rsid w:val="000457B5"/>
    <w:rsid w:val="00063AD1"/>
    <w:rsid w:val="0007027D"/>
    <w:rsid w:val="00072C39"/>
    <w:rsid w:val="00095346"/>
    <w:rsid w:val="000A74DD"/>
    <w:rsid w:val="000B7B53"/>
    <w:rsid w:val="000C4E20"/>
    <w:rsid w:val="000D04F3"/>
    <w:rsid w:val="000D3A9A"/>
    <w:rsid w:val="000E32B5"/>
    <w:rsid w:val="000F30EB"/>
    <w:rsid w:val="000F4C28"/>
    <w:rsid w:val="00101028"/>
    <w:rsid w:val="00104C01"/>
    <w:rsid w:val="001614BB"/>
    <w:rsid w:val="00161F05"/>
    <w:rsid w:val="001666EA"/>
    <w:rsid w:val="00171B04"/>
    <w:rsid w:val="00172446"/>
    <w:rsid w:val="001A4BF5"/>
    <w:rsid w:val="001B43AA"/>
    <w:rsid w:val="001C68F2"/>
    <w:rsid w:val="001F505A"/>
    <w:rsid w:val="00201066"/>
    <w:rsid w:val="00211D60"/>
    <w:rsid w:val="00220C6B"/>
    <w:rsid w:val="00220FBA"/>
    <w:rsid w:val="00225355"/>
    <w:rsid w:val="00225BE2"/>
    <w:rsid w:val="0023114E"/>
    <w:rsid w:val="00255CF4"/>
    <w:rsid w:val="00263F86"/>
    <w:rsid w:val="00272A31"/>
    <w:rsid w:val="00286749"/>
    <w:rsid w:val="00290755"/>
    <w:rsid w:val="002973A8"/>
    <w:rsid w:val="002A64A4"/>
    <w:rsid w:val="002C49FE"/>
    <w:rsid w:val="002D5C96"/>
    <w:rsid w:val="00310A13"/>
    <w:rsid w:val="00344C83"/>
    <w:rsid w:val="0039250C"/>
    <w:rsid w:val="003926C9"/>
    <w:rsid w:val="00392EB4"/>
    <w:rsid w:val="003B482C"/>
    <w:rsid w:val="004218AC"/>
    <w:rsid w:val="00430816"/>
    <w:rsid w:val="00444573"/>
    <w:rsid w:val="00447201"/>
    <w:rsid w:val="00452E3A"/>
    <w:rsid w:val="004705BF"/>
    <w:rsid w:val="004811C8"/>
    <w:rsid w:val="004B458C"/>
    <w:rsid w:val="004B7168"/>
    <w:rsid w:val="004E34DF"/>
    <w:rsid w:val="004E5186"/>
    <w:rsid w:val="004E67A2"/>
    <w:rsid w:val="00511CB4"/>
    <w:rsid w:val="0051418D"/>
    <w:rsid w:val="00514BEA"/>
    <w:rsid w:val="005175AA"/>
    <w:rsid w:val="005222F4"/>
    <w:rsid w:val="005418B2"/>
    <w:rsid w:val="005501EE"/>
    <w:rsid w:val="005762A2"/>
    <w:rsid w:val="00581E1F"/>
    <w:rsid w:val="00587E6F"/>
    <w:rsid w:val="005E13D8"/>
    <w:rsid w:val="006005BF"/>
    <w:rsid w:val="0062205F"/>
    <w:rsid w:val="00623DC4"/>
    <w:rsid w:val="0067148D"/>
    <w:rsid w:val="006714B2"/>
    <w:rsid w:val="0068501D"/>
    <w:rsid w:val="006A2EFD"/>
    <w:rsid w:val="006A3821"/>
    <w:rsid w:val="006A62C6"/>
    <w:rsid w:val="006A7347"/>
    <w:rsid w:val="006C0D96"/>
    <w:rsid w:val="006C64DE"/>
    <w:rsid w:val="006D2D6D"/>
    <w:rsid w:val="006D3599"/>
    <w:rsid w:val="006F5D99"/>
    <w:rsid w:val="00701E9E"/>
    <w:rsid w:val="00710A79"/>
    <w:rsid w:val="007157F5"/>
    <w:rsid w:val="007311AF"/>
    <w:rsid w:val="007342C9"/>
    <w:rsid w:val="00746667"/>
    <w:rsid w:val="00754614"/>
    <w:rsid w:val="007A2C92"/>
    <w:rsid w:val="007A72C7"/>
    <w:rsid w:val="007B2E66"/>
    <w:rsid w:val="007E184E"/>
    <w:rsid w:val="00811118"/>
    <w:rsid w:val="0085348F"/>
    <w:rsid w:val="00871423"/>
    <w:rsid w:val="008763CB"/>
    <w:rsid w:val="00882D5E"/>
    <w:rsid w:val="00887A54"/>
    <w:rsid w:val="008A5EFF"/>
    <w:rsid w:val="008D7A3B"/>
    <w:rsid w:val="008F32F2"/>
    <w:rsid w:val="00903C9C"/>
    <w:rsid w:val="009054F4"/>
    <w:rsid w:val="00921DE4"/>
    <w:rsid w:val="00933534"/>
    <w:rsid w:val="00937AF9"/>
    <w:rsid w:val="0094381E"/>
    <w:rsid w:val="00950C1D"/>
    <w:rsid w:val="00952785"/>
    <w:rsid w:val="0095388E"/>
    <w:rsid w:val="0095612E"/>
    <w:rsid w:val="00966A40"/>
    <w:rsid w:val="0097680C"/>
    <w:rsid w:val="009C1A5A"/>
    <w:rsid w:val="009D1F53"/>
    <w:rsid w:val="009D5D9C"/>
    <w:rsid w:val="009E540B"/>
    <w:rsid w:val="009F29D4"/>
    <w:rsid w:val="009F79D6"/>
    <w:rsid w:val="00A045D3"/>
    <w:rsid w:val="00A10372"/>
    <w:rsid w:val="00A2019D"/>
    <w:rsid w:val="00A21EA4"/>
    <w:rsid w:val="00A26148"/>
    <w:rsid w:val="00A27A30"/>
    <w:rsid w:val="00A32FA6"/>
    <w:rsid w:val="00A3572D"/>
    <w:rsid w:val="00A4025D"/>
    <w:rsid w:val="00A649B4"/>
    <w:rsid w:val="00A703B1"/>
    <w:rsid w:val="00A86B40"/>
    <w:rsid w:val="00AA1338"/>
    <w:rsid w:val="00AB7CA0"/>
    <w:rsid w:val="00AC782B"/>
    <w:rsid w:val="00B21DAF"/>
    <w:rsid w:val="00B22061"/>
    <w:rsid w:val="00B26BA3"/>
    <w:rsid w:val="00B32544"/>
    <w:rsid w:val="00B36D2B"/>
    <w:rsid w:val="00B40703"/>
    <w:rsid w:val="00B44AA9"/>
    <w:rsid w:val="00B51A43"/>
    <w:rsid w:val="00BA4F90"/>
    <w:rsid w:val="00BD48F0"/>
    <w:rsid w:val="00BD775C"/>
    <w:rsid w:val="00C0035C"/>
    <w:rsid w:val="00C076E7"/>
    <w:rsid w:val="00C07C60"/>
    <w:rsid w:val="00C13B03"/>
    <w:rsid w:val="00C35F09"/>
    <w:rsid w:val="00C61C90"/>
    <w:rsid w:val="00C67994"/>
    <w:rsid w:val="00C72B0C"/>
    <w:rsid w:val="00CA6618"/>
    <w:rsid w:val="00CD2DE3"/>
    <w:rsid w:val="00CD4E9E"/>
    <w:rsid w:val="00CF0B3F"/>
    <w:rsid w:val="00D339BA"/>
    <w:rsid w:val="00D573BD"/>
    <w:rsid w:val="00D831DB"/>
    <w:rsid w:val="00D87E6F"/>
    <w:rsid w:val="00D95A8F"/>
    <w:rsid w:val="00DA240F"/>
    <w:rsid w:val="00DB0BF7"/>
    <w:rsid w:val="00DB28AA"/>
    <w:rsid w:val="00DC7E12"/>
    <w:rsid w:val="00DD3F28"/>
    <w:rsid w:val="00DE45B9"/>
    <w:rsid w:val="00E30FCC"/>
    <w:rsid w:val="00E34F50"/>
    <w:rsid w:val="00E412E8"/>
    <w:rsid w:val="00E471FA"/>
    <w:rsid w:val="00E516A7"/>
    <w:rsid w:val="00E63061"/>
    <w:rsid w:val="00E757A7"/>
    <w:rsid w:val="00E92457"/>
    <w:rsid w:val="00EC0CB8"/>
    <w:rsid w:val="00EC3925"/>
    <w:rsid w:val="00F14FF6"/>
    <w:rsid w:val="00F176FB"/>
    <w:rsid w:val="00F35C11"/>
    <w:rsid w:val="00F37B63"/>
    <w:rsid w:val="00F42A05"/>
    <w:rsid w:val="00F6289F"/>
    <w:rsid w:val="00F636DA"/>
    <w:rsid w:val="00F773C7"/>
    <w:rsid w:val="00F9584E"/>
    <w:rsid w:val="00FC0588"/>
    <w:rsid w:val="00FF5E77"/>
  </w:rsids>
  <m:mathPr>
    <m:mathFont m:val="Cambria Math"/>
    <m:brkBin m:val="before"/>
    <m:brkBinSub m:val="--"/>
    <m:smallFrac m:val="off"/>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67994"/>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F5E77"/>
    <w:pPr>
      <w:ind w:left="720"/>
      <w:contextualSpacing/>
    </w:pPr>
  </w:style>
  <w:style w:type="paragraph" w:styleId="Normaalweb">
    <w:name w:val="Normal (Web)"/>
    <w:basedOn w:val="Standaard"/>
    <w:uiPriority w:val="99"/>
    <w:unhideWhenUsed/>
    <w:rsid w:val="009C1A5A"/>
    <w:pPr>
      <w:spacing w:before="100" w:beforeAutospacing="1" w:after="100" w:afterAutospacing="1"/>
    </w:pPr>
    <w:rPr>
      <w:lang w:val="nl-BE" w:eastAsia="nl-BE"/>
    </w:rPr>
  </w:style>
  <w:style w:type="character" w:styleId="Zwaar">
    <w:name w:val="Strong"/>
    <w:basedOn w:val="Standaardalinea-lettertype"/>
    <w:uiPriority w:val="22"/>
    <w:qFormat/>
    <w:rsid w:val="009C1A5A"/>
    <w:rPr>
      <w:b/>
      <w:bCs/>
    </w:rPr>
  </w:style>
  <w:style w:type="table" w:styleId="Tabelraster">
    <w:name w:val="Table Grid"/>
    <w:basedOn w:val="Standaardtabel"/>
    <w:rsid w:val="004E34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Koptekst">
    <w:name w:val="header"/>
    <w:basedOn w:val="Standaard"/>
    <w:link w:val="KoptekstChar"/>
    <w:rsid w:val="00581E1F"/>
    <w:pPr>
      <w:tabs>
        <w:tab w:val="center" w:pos="4536"/>
        <w:tab w:val="right" w:pos="9072"/>
      </w:tabs>
    </w:pPr>
  </w:style>
  <w:style w:type="character" w:customStyle="1" w:styleId="KoptekstChar">
    <w:name w:val="Koptekst Char"/>
    <w:basedOn w:val="Standaardalinea-lettertype"/>
    <w:link w:val="Koptekst"/>
    <w:rsid w:val="00581E1F"/>
    <w:rPr>
      <w:sz w:val="24"/>
      <w:szCs w:val="24"/>
    </w:rPr>
  </w:style>
  <w:style w:type="paragraph" w:styleId="Voettekst">
    <w:name w:val="footer"/>
    <w:basedOn w:val="Standaard"/>
    <w:link w:val="VoettekstChar"/>
    <w:uiPriority w:val="99"/>
    <w:rsid w:val="00581E1F"/>
    <w:pPr>
      <w:tabs>
        <w:tab w:val="center" w:pos="4536"/>
        <w:tab w:val="right" w:pos="9072"/>
      </w:tabs>
    </w:pPr>
  </w:style>
  <w:style w:type="character" w:customStyle="1" w:styleId="VoettekstChar">
    <w:name w:val="Voettekst Char"/>
    <w:basedOn w:val="Standaardalinea-lettertype"/>
    <w:link w:val="Voettekst"/>
    <w:uiPriority w:val="99"/>
    <w:rsid w:val="00581E1F"/>
    <w:rPr>
      <w:sz w:val="24"/>
      <w:szCs w:val="24"/>
    </w:rPr>
  </w:style>
  <w:style w:type="table" w:customStyle="1" w:styleId="TableGrid1">
    <w:name w:val="Table Grid1"/>
    <w:basedOn w:val="Standaardtabel"/>
    <w:rsid w:val="00A4025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0037827">
      <w:bodyDiv w:val="1"/>
      <w:marLeft w:val="0"/>
      <w:marRight w:val="0"/>
      <w:marTop w:val="0"/>
      <w:marBottom w:val="0"/>
      <w:divBdr>
        <w:top w:val="none" w:sz="0" w:space="0" w:color="auto"/>
        <w:left w:val="none" w:sz="0" w:space="0" w:color="auto"/>
        <w:bottom w:val="none" w:sz="0" w:space="0" w:color="auto"/>
        <w:right w:val="none" w:sz="0" w:space="0" w:color="auto"/>
      </w:divBdr>
      <w:divsChild>
        <w:div w:id="998533706">
          <w:marLeft w:val="864"/>
          <w:marRight w:val="0"/>
          <w:marTop w:val="74"/>
          <w:marBottom w:val="0"/>
          <w:divBdr>
            <w:top w:val="none" w:sz="0" w:space="0" w:color="auto"/>
            <w:left w:val="none" w:sz="0" w:space="0" w:color="auto"/>
            <w:bottom w:val="none" w:sz="0" w:space="0" w:color="auto"/>
            <w:right w:val="none" w:sz="0" w:space="0" w:color="auto"/>
          </w:divBdr>
        </w:div>
        <w:div w:id="829293605">
          <w:marLeft w:val="1296"/>
          <w:marRight w:val="0"/>
          <w:marTop w:val="74"/>
          <w:marBottom w:val="0"/>
          <w:divBdr>
            <w:top w:val="none" w:sz="0" w:space="0" w:color="auto"/>
            <w:left w:val="none" w:sz="0" w:space="0" w:color="auto"/>
            <w:bottom w:val="none" w:sz="0" w:space="0" w:color="auto"/>
            <w:right w:val="none" w:sz="0" w:space="0" w:color="auto"/>
          </w:divBdr>
        </w:div>
        <w:div w:id="2128692874">
          <w:marLeft w:val="864"/>
          <w:marRight w:val="0"/>
          <w:marTop w:val="74"/>
          <w:marBottom w:val="0"/>
          <w:divBdr>
            <w:top w:val="none" w:sz="0" w:space="0" w:color="auto"/>
            <w:left w:val="none" w:sz="0" w:space="0" w:color="auto"/>
            <w:bottom w:val="none" w:sz="0" w:space="0" w:color="auto"/>
            <w:right w:val="none" w:sz="0" w:space="0" w:color="auto"/>
          </w:divBdr>
        </w:div>
        <w:div w:id="1000080612">
          <w:marLeft w:val="1296"/>
          <w:marRight w:val="0"/>
          <w:marTop w:val="74"/>
          <w:marBottom w:val="0"/>
          <w:divBdr>
            <w:top w:val="none" w:sz="0" w:space="0" w:color="auto"/>
            <w:left w:val="none" w:sz="0" w:space="0" w:color="auto"/>
            <w:bottom w:val="none" w:sz="0" w:space="0" w:color="auto"/>
            <w:right w:val="none" w:sz="0" w:space="0" w:color="auto"/>
          </w:divBdr>
        </w:div>
        <w:div w:id="895627754">
          <w:marLeft w:val="864"/>
          <w:marRight w:val="0"/>
          <w:marTop w:val="74"/>
          <w:marBottom w:val="0"/>
          <w:divBdr>
            <w:top w:val="none" w:sz="0" w:space="0" w:color="auto"/>
            <w:left w:val="none" w:sz="0" w:space="0" w:color="auto"/>
            <w:bottom w:val="none" w:sz="0" w:space="0" w:color="auto"/>
            <w:right w:val="none" w:sz="0" w:space="0" w:color="auto"/>
          </w:divBdr>
        </w:div>
        <w:div w:id="52196354">
          <w:marLeft w:val="1296"/>
          <w:marRight w:val="0"/>
          <w:marTop w:val="74"/>
          <w:marBottom w:val="0"/>
          <w:divBdr>
            <w:top w:val="none" w:sz="0" w:space="0" w:color="auto"/>
            <w:left w:val="none" w:sz="0" w:space="0" w:color="auto"/>
            <w:bottom w:val="none" w:sz="0" w:space="0" w:color="auto"/>
            <w:right w:val="none" w:sz="0" w:space="0" w:color="auto"/>
          </w:divBdr>
        </w:div>
        <w:div w:id="465775952">
          <w:marLeft w:val="864"/>
          <w:marRight w:val="0"/>
          <w:marTop w:val="74"/>
          <w:marBottom w:val="0"/>
          <w:divBdr>
            <w:top w:val="none" w:sz="0" w:space="0" w:color="auto"/>
            <w:left w:val="none" w:sz="0" w:space="0" w:color="auto"/>
            <w:bottom w:val="none" w:sz="0" w:space="0" w:color="auto"/>
            <w:right w:val="none" w:sz="0" w:space="0" w:color="auto"/>
          </w:divBdr>
        </w:div>
        <w:div w:id="1711689411">
          <w:marLeft w:val="1296"/>
          <w:marRight w:val="0"/>
          <w:marTop w:val="74"/>
          <w:marBottom w:val="0"/>
          <w:divBdr>
            <w:top w:val="none" w:sz="0" w:space="0" w:color="auto"/>
            <w:left w:val="none" w:sz="0" w:space="0" w:color="auto"/>
            <w:bottom w:val="none" w:sz="0" w:space="0" w:color="auto"/>
            <w:right w:val="none" w:sz="0" w:space="0" w:color="auto"/>
          </w:divBdr>
        </w:div>
      </w:divsChild>
    </w:div>
    <w:div w:id="1711221500">
      <w:bodyDiv w:val="1"/>
      <w:marLeft w:val="0"/>
      <w:marRight w:val="0"/>
      <w:marTop w:val="0"/>
      <w:marBottom w:val="0"/>
      <w:divBdr>
        <w:top w:val="none" w:sz="0" w:space="0" w:color="auto"/>
        <w:left w:val="none" w:sz="0" w:space="0" w:color="auto"/>
        <w:bottom w:val="none" w:sz="0" w:space="0" w:color="auto"/>
        <w:right w:val="none" w:sz="0" w:space="0" w:color="auto"/>
      </w:divBdr>
    </w:div>
    <w:div w:id="2060277240">
      <w:bodyDiv w:val="1"/>
      <w:marLeft w:val="0"/>
      <w:marRight w:val="0"/>
      <w:marTop w:val="0"/>
      <w:marBottom w:val="0"/>
      <w:divBdr>
        <w:top w:val="none" w:sz="0" w:space="0" w:color="auto"/>
        <w:left w:val="none" w:sz="0" w:space="0" w:color="auto"/>
        <w:bottom w:val="none" w:sz="0" w:space="0" w:color="auto"/>
        <w:right w:val="none" w:sz="0" w:space="0" w:color="auto"/>
      </w:divBdr>
      <w:divsChild>
        <w:div w:id="1577740159">
          <w:marLeft w:val="864"/>
          <w:marRight w:val="0"/>
          <w:marTop w:val="74"/>
          <w:marBottom w:val="0"/>
          <w:divBdr>
            <w:top w:val="none" w:sz="0" w:space="0" w:color="auto"/>
            <w:left w:val="none" w:sz="0" w:space="0" w:color="auto"/>
            <w:bottom w:val="none" w:sz="0" w:space="0" w:color="auto"/>
            <w:right w:val="none" w:sz="0" w:space="0" w:color="auto"/>
          </w:divBdr>
        </w:div>
        <w:div w:id="346061096">
          <w:marLeft w:val="1296"/>
          <w:marRight w:val="0"/>
          <w:marTop w:val="74"/>
          <w:marBottom w:val="0"/>
          <w:divBdr>
            <w:top w:val="none" w:sz="0" w:space="0" w:color="auto"/>
            <w:left w:val="none" w:sz="0" w:space="0" w:color="auto"/>
            <w:bottom w:val="none" w:sz="0" w:space="0" w:color="auto"/>
            <w:right w:val="none" w:sz="0" w:space="0" w:color="auto"/>
          </w:divBdr>
        </w:div>
        <w:div w:id="475494346">
          <w:marLeft w:val="864"/>
          <w:marRight w:val="0"/>
          <w:marTop w:val="74"/>
          <w:marBottom w:val="0"/>
          <w:divBdr>
            <w:top w:val="none" w:sz="0" w:space="0" w:color="auto"/>
            <w:left w:val="none" w:sz="0" w:space="0" w:color="auto"/>
            <w:bottom w:val="none" w:sz="0" w:space="0" w:color="auto"/>
            <w:right w:val="none" w:sz="0" w:space="0" w:color="auto"/>
          </w:divBdr>
        </w:div>
        <w:div w:id="635139456">
          <w:marLeft w:val="1296"/>
          <w:marRight w:val="0"/>
          <w:marTop w:val="74"/>
          <w:marBottom w:val="0"/>
          <w:divBdr>
            <w:top w:val="none" w:sz="0" w:space="0" w:color="auto"/>
            <w:left w:val="none" w:sz="0" w:space="0" w:color="auto"/>
            <w:bottom w:val="none" w:sz="0" w:space="0" w:color="auto"/>
            <w:right w:val="none" w:sz="0" w:space="0" w:color="auto"/>
          </w:divBdr>
        </w:div>
        <w:div w:id="1706367482">
          <w:marLeft w:val="864"/>
          <w:marRight w:val="0"/>
          <w:marTop w:val="74"/>
          <w:marBottom w:val="0"/>
          <w:divBdr>
            <w:top w:val="none" w:sz="0" w:space="0" w:color="auto"/>
            <w:left w:val="none" w:sz="0" w:space="0" w:color="auto"/>
            <w:bottom w:val="none" w:sz="0" w:space="0" w:color="auto"/>
            <w:right w:val="none" w:sz="0" w:space="0" w:color="auto"/>
          </w:divBdr>
        </w:div>
        <w:div w:id="678968428">
          <w:marLeft w:val="1296"/>
          <w:marRight w:val="0"/>
          <w:marTop w:val="74"/>
          <w:marBottom w:val="0"/>
          <w:divBdr>
            <w:top w:val="none" w:sz="0" w:space="0" w:color="auto"/>
            <w:left w:val="none" w:sz="0" w:space="0" w:color="auto"/>
            <w:bottom w:val="none" w:sz="0" w:space="0" w:color="auto"/>
            <w:right w:val="none" w:sz="0" w:space="0" w:color="auto"/>
          </w:divBdr>
        </w:div>
        <w:div w:id="673801854">
          <w:marLeft w:val="864"/>
          <w:marRight w:val="0"/>
          <w:marTop w:val="74"/>
          <w:marBottom w:val="0"/>
          <w:divBdr>
            <w:top w:val="none" w:sz="0" w:space="0" w:color="auto"/>
            <w:left w:val="none" w:sz="0" w:space="0" w:color="auto"/>
            <w:bottom w:val="none" w:sz="0" w:space="0" w:color="auto"/>
            <w:right w:val="none" w:sz="0" w:space="0" w:color="auto"/>
          </w:divBdr>
        </w:div>
        <w:div w:id="155190953">
          <w:marLeft w:val="1296"/>
          <w:marRight w:val="0"/>
          <w:marTop w:val="7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4</Pages>
  <Words>1496</Words>
  <Characters>7737</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Mistiaen - 051/26 27 94</dc:creator>
  <cp:keywords/>
  <dc:description/>
  <cp:lastModifiedBy>Hanne Mistiaen - 051/26 27 94</cp:lastModifiedBy>
  <cp:revision>5</cp:revision>
  <cp:lastPrinted>2014-07-15T06:11:00Z</cp:lastPrinted>
  <dcterms:created xsi:type="dcterms:W3CDTF">2014-07-01T09:07:00Z</dcterms:created>
  <dcterms:modified xsi:type="dcterms:W3CDTF">2014-07-15T06:43:00Z</dcterms:modified>
</cp:coreProperties>
</file>