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A10372" w:rsidTr="004E34DF">
        <w:tc>
          <w:tcPr>
            <w:tcW w:w="9212" w:type="dxa"/>
            <w:shd w:val="clear" w:color="auto" w:fill="000000" w:themeFill="text1"/>
          </w:tcPr>
          <w:p w:rsidR="004E34DF" w:rsidRPr="00A10372" w:rsidRDefault="004E34DF" w:rsidP="004E34DF">
            <w:pPr>
              <w:jc w:val="center"/>
              <w:rPr>
                <w:rFonts w:ascii="Gill Sans MT" w:hAnsi="Gill Sans MT" w:cs="Arial"/>
                <w:b/>
                <w:color w:val="FFFFFF" w:themeColor="background1"/>
                <w:sz w:val="22"/>
                <w:szCs w:val="22"/>
                <w:lang w:val="nl-BE"/>
              </w:rPr>
            </w:pPr>
            <w:r w:rsidRPr="00A10372">
              <w:rPr>
                <w:rFonts w:ascii="Gill Sans MT" w:hAnsi="Gill Sans MT" w:cs="Arial"/>
                <w:b/>
                <w:color w:val="FFFFFF" w:themeColor="background1"/>
                <w:sz w:val="22"/>
                <w:szCs w:val="22"/>
                <w:lang w:val="nl-BE"/>
              </w:rPr>
              <w:t>HUURDERSADVIESRAAD</w:t>
            </w:r>
          </w:p>
          <w:p w:rsidR="004E34DF" w:rsidRPr="00A10372" w:rsidRDefault="00F176FB" w:rsidP="004E34DF">
            <w:pPr>
              <w:jc w:val="right"/>
              <w:rPr>
                <w:rFonts w:ascii="Gill Sans MT" w:hAnsi="Gill Sans MT" w:cs="Arial"/>
                <w:color w:val="FFFFFF" w:themeColor="background1"/>
                <w:sz w:val="22"/>
                <w:szCs w:val="22"/>
                <w:lang w:val="nl-BE"/>
              </w:rPr>
            </w:pPr>
            <w:r>
              <w:rPr>
                <w:rFonts w:ascii="Gill Sans MT" w:hAnsi="Gill Sans MT" w:cs="Arial"/>
                <w:color w:val="FFFFFF" w:themeColor="background1"/>
                <w:sz w:val="22"/>
                <w:szCs w:val="22"/>
                <w:lang w:val="nl-BE"/>
              </w:rPr>
              <w:t>11 juni</w:t>
            </w:r>
            <w:r w:rsidR="000E32B5">
              <w:rPr>
                <w:rFonts w:ascii="Gill Sans MT" w:hAnsi="Gill Sans MT" w:cs="Arial"/>
                <w:color w:val="FFFFFF" w:themeColor="background1"/>
                <w:sz w:val="22"/>
                <w:szCs w:val="22"/>
                <w:lang w:val="nl-BE"/>
              </w:rPr>
              <w:t xml:space="preserve"> 2013</w:t>
            </w:r>
          </w:p>
        </w:tc>
      </w:tr>
    </w:tbl>
    <w:p w:rsidR="004E34DF" w:rsidRPr="00A10372" w:rsidRDefault="004E34DF" w:rsidP="004E34DF">
      <w:pPr>
        <w:jc w:val="both"/>
        <w:rPr>
          <w:rFonts w:ascii="Gill Sans MT" w:hAnsi="Gill Sans MT" w:cs="Arial"/>
          <w:sz w:val="22"/>
          <w:szCs w:val="22"/>
          <w:lang w:val="nl-BE"/>
        </w:rPr>
      </w:pPr>
    </w:p>
    <w:p w:rsidR="004E34DF" w:rsidRPr="00A10372" w:rsidRDefault="004E34DF" w:rsidP="004E34DF">
      <w:pPr>
        <w:pBdr>
          <w:bottom w:val="single" w:sz="4" w:space="1" w:color="auto"/>
        </w:pBdr>
        <w:jc w:val="both"/>
        <w:rPr>
          <w:rFonts w:ascii="Gill Sans MT" w:hAnsi="Gill Sans MT" w:cs="Arial"/>
          <w:sz w:val="22"/>
          <w:szCs w:val="22"/>
          <w:lang w:val="nl-BE"/>
        </w:rPr>
      </w:pPr>
      <w:r w:rsidRPr="00A10372">
        <w:rPr>
          <w:rFonts w:ascii="Gill Sans MT" w:hAnsi="Gill Sans MT" w:cs="Arial"/>
          <w:sz w:val="22"/>
          <w:szCs w:val="22"/>
          <w:lang w:val="nl-BE"/>
        </w:rPr>
        <w:t>AANWEZIGHEID</w:t>
      </w:r>
    </w:p>
    <w:p w:rsidR="00903C9C" w:rsidRDefault="004E34DF" w:rsidP="00903C9C">
      <w:pPr>
        <w:jc w:val="both"/>
        <w:rPr>
          <w:rFonts w:ascii="Gill Sans MT" w:hAnsi="Gill Sans MT" w:cs="Arial"/>
          <w:color w:val="FF0000"/>
          <w:sz w:val="22"/>
          <w:szCs w:val="22"/>
          <w:lang w:val="nl-BE"/>
        </w:rPr>
      </w:pPr>
      <w:r w:rsidRPr="00A10372">
        <w:rPr>
          <w:rFonts w:ascii="Gill Sans MT" w:hAnsi="Gill Sans MT" w:cs="Arial"/>
          <w:b/>
          <w:sz w:val="22"/>
          <w:szCs w:val="22"/>
          <w:lang w:val="nl-BE"/>
        </w:rPr>
        <w:t xml:space="preserve">Aanwezig: </w:t>
      </w:r>
      <w:r w:rsidRPr="00903C9C">
        <w:rPr>
          <w:rFonts w:ascii="Gill Sans MT" w:hAnsi="Gill Sans MT" w:cs="Arial"/>
          <w:sz w:val="22"/>
          <w:szCs w:val="22"/>
          <w:lang w:val="nl-BE"/>
        </w:rPr>
        <w:t>Adyns Monique, , Bello Bozena, De Clerck Erna, Desmet Freddy, Huyghe Ludo, Rassalle Annick, Six Donald, Vandevoorde Lucien, Van Gelder Wilfried, Vansteenkiste Christa, Verhaegen Hortense,</w:t>
      </w:r>
      <w:r w:rsidRPr="00F176FB">
        <w:rPr>
          <w:rFonts w:ascii="Gill Sans MT" w:hAnsi="Gill Sans MT" w:cs="Arial"/>
          <w:color w:val="FF0000"/>
          <w:sz w:val="22"/>
          <w:szCs w:val="22"/>
          <w:lang w:val="nl-BE"/>
        </w:rPr>
        <w:t xml:space="preserve"> </w:t>
      </w:r>
      <w:r w:rsidR="00903C9C" w:rsidRPr="00903C9C">
        <w:rPr>
          <w:rFonts w:ascii="Gill Sans MT" w:hAnsi="Gill Sans MT" w:cs="Arial"/>
          <w:sz w:val="22"/>
          <w:szCs w:val="22"/>
          <w:lang w:val="nl-BE"/>
        </w:rPr>
        <w:t>André Xavier, Debruyne Maria, Deswarte Nicole</w:t>
      </w:r>
      <w:r w:rsidR="00903C9C">
        <w:rPr>
          <w:rFonts w:ascii="Gill Sans MT" w:hAnsi="Gill Sans MT" w:cs="Arial"/>
          <w:sz w:val="22"/>
          <w:szCs w:val="22"/>
          <w:lang w:val="nl-BE"/>
        </w:rPr>
        <w:t>,</w:t>
      </w:r>
      <w:r w:rsidR="00903C9C" w:rsidRPr="00903C9C">
        <w:rPr>
          <w:rFonts w:ascii="Gill Sans MT" w:hAnsi="Gill Sans MT" w:cs="Arial"/>
          <w:sz w:val="22"/>
          <w:szCs w:val="22"/>
          <w:lang w:val="nl-BE"/>
        </w:rPr>
        <w:t xml:space="preserve"> Bouteca Paulette</w:t>
      </w:r>
    </w:p>
    <w:p w:rsidR="00903C9C" w:rsidRPr="00903C9C" w:rsidRDefault="004E34DF" w:rsidP="00903C9C">
      <w:pPr>
        <w:jc w:val="both"/>
        <w:rPr>
          <w:rFonts w:ascii="Gill Sans MT" w:hAnsi="Gill Sans MT" w:cs="Arial"/>
          <w:sz w:val="22"/>
          <w:szCs w:val="22"/>
          <w:lang w:val="nl-BE"/>
        </w:rPr>
      </w:pPr>
      <w:r w:rsidRPr="00A10372">
        <w:rPr>
          <w:rFonts w:ascii="Gill Sans MT" w:hAnsi="Gill Sans MT" w:cs="Arial"/>
          <w:b/>
          <w:sz w:val="22"/>
          <w:szCs w:val="22"/>
          <w:lang w:val="nl-BE"/>
        </w:rPr>
        <w:t>Verontschuldigd</w:t>
      </w:r>
      <w:r w:rsidR="00903C9C">
        <w:rPr>
          <w:rFonts w:ascii="Gill Sans MT" w:hAnsi="Gill Sans MT" w:cs="Arial"/>
          <w:b/>
          <w:sz w:val="22"/>
          <w:szCs w:val="22"/>
          <w:lang w:val="nl-BE"/>
        </w:rPr>
        <w:t xml:space="preserve">: </w:t>
      </w:r>
      <w:r w:rsidRPr="00903C9C">
        <w:rPr>
          <w:rFonts w:ascii="Gill Sans MT" w:hAnsi="Gill Sans MT" w:cs="Arial"/>
          <w:sz w:val="22"/>
          <w:szCs w:val="22"/>
          <w:lang w:val="nl-BE"/>
        </w:rPr>
        <w:t>Serlet Georgette</w:t>
      </w:r>
      <w:r w:rsidR="00903C9C" w:rsidRPr="00903C9C">
        <w:rPr>
          <w:rFonts w:ascii="Gill Sans MT" w:hAnsi="Gill Sans MT" w:cs="Arial"/>
          <w:sz w:val="22"/>
          <w:szCs w:val="22"/>
          <w:lang w:val="nl-BE"/>
        </w:rPr>
        <w:t>, Verscheure Jean-Pierre, Dewiele Alice</w:t>
      </w:r>
    </w:p>
    <w:p w:rsidR="004E34DF" w:rsidRPr="00A10372" w:rsidRDefault="004E34DF" w:rsidP="004E34DF">
      <w:pPr>
        <w:jc w:val="both"/>
        <w:rPr>
          <w:rFonts w:ascii="Gill Sans MT" w:hAnsi="Gill Sans MT" w:cs="Arial"/>
          <w:sz w:val="22"/>
          <w:szCs w:val="22"/>
          <w:lang w:val="nl-BE"/>
        </w:rPr>
      </w:pPr>
    </w:p>
    <w:p w:rsidR="004E34DF" w:rsidRPr="00A10372" w:rsidRDefault="004E34DF" w:rsidP="004E34DF">
      <w:pPr>
        <w:pBdr>
          <w:bottom w:val="single" w:sz="4" w:space="1" w:color="auto"/>
        </w:pBdr>
        <w:jc w:val="both"/>
        <w:rPr>
          <w:rFonts w:ascii="Gill Sans MT" w:hAnsi="Gill Sans MT" w:cs="Arial"/>
          <w:sz w:val="22"/>
          <w:szCs w:val="22"/>
          <w:lang w:val="nl-BE"/>
        </w:rPr>
      </w:pPr>
      <w:r w:rsidRPr="00A10372">
        <w:rPr>
          <w:rFonts w:ascii="Gill Sans MT" w:hAnsi="Gill Sans MT" w:cs="Arial"/>
          <w:sz w:val="22"/>
          <w:szCs w:val="22"/>
          <w:lang w:val="nl-BE"/>
        </w:rPr>
        <w:t>AGENDA:</w:t>
      </w:r>
    </w:p>
    <w:p w:rsidR="00887A54" w:rsidRDefault="00887A54" w:rsidP="004E34DF">
      <w:pPr>
        <w:jc w:val="both"/>
        <w:rPr>
          <w:rFonts w:ascii="Gill Sans MT" w:hAnsi="Gill Sans MT" w:cs="Arial"/>
          <w:sz w:val="22"/>
          <w:szCs w:val="22"/>
          <w:lang w:val="nl-BE"/>
        </w:rPr>
      </w:pPr>
      <w:r>
        <w:rPr>
          <w:rFonts w:ascii="Gill Sans MT" w:hAnsi="Gill Sans MT" w:cs="Arial"/>
          <w:sz w:val="22"/>
          <w:szCs w:val="22"/>
          <w:lang w:val="nl-BE"/>
        </w:rPr>
        <w:t>Huishoudelijk reglement en samenwerkingsovereenkomst</w:t>
      </w:r>
    </w:p>
    <w:p w:rsidR="00F176FB" w:rsidRDefault="00F176FB" w:rsidP="004E34DF">
      <w:pPr>
        <w:jc w:val="both"/>
        <w:rPr>
          <w:rFonts w:ascii="Gill Sans MT" w:hAnsi="Gill Sans MT" w:cs="Arial"/>
          <w:sz w:val="22"/>
          <w:szCs w:val="22"/>
          <w:lang w:val="nl-BE"/>
        </w:rPr>
      </w:pPr>
      <w:r>
        <w:rPr>
          <w:rFonts w:ascii="Gill Sans MT" w:hAnsi="Gill Sans MT" w:cs="Arial"/>
          <w:sz w:val="22"/>
          <w:szCs w:val="22"/>
          <w:lang w:val="nl-BE"/>
        </w:rPr>
        <w:t>Advies onthaalbeleid - enquête</w:t>
      </w:r>
    </w:p>
    <w:p w:rsidR="00A10372" w:rsidRPr="00A10372" w:rsidRDefault="00A10372" w:rsidP="004E34DF">
      <w:pPr>
        <w:jc w:val="both"/>
        <w:rPr>
          <w:rFonts w:ascii="Gill Sans MT" w:hAnsi="Gill Sans MT" w:cs="Arial"/>
          <w:sz w:val="22"/>
          <w:szCs w:val="22"/>
          <w:lang w:val="nl-BE"/>
        </w:rPr>
      </w:pPr>
      <w:r>
        <w:rPr>
          <w:rFonts w:ascii="Gill Sans MT" w:hAnsi="Gill Sans MT" w:cs="Arial"/>
          <w:sz w:val="22"/>
          <w:szCs w:val="22"/>
          <w:lang w:val="nl-BE"/>
        </w:rPr>
        <w:t>VIVAS</w:t>
      </w:r>
      <w:r w:rsidR="00F176FB">
        <w:rPr>
          <w:rFonts w:ascii="Gill Sans MT" w:hAnsi="Gill Sans MT" w:cs="Arial"/>
          <w:sz w:val="22"/>
          <w:szCs w:val="22"/>
          <w:lang w:val="nl-BE"/>
        </w:rPr>
        <w:t xml:space="preserve"> - bewonerscongres</w:t>
      </w:r>
    </w:p>
    <w:p w:rsidR="004E34DF" w:rsidRPr="00A10372" w:rsidRDefault="00F176FB" w:rsidP="004E34DF">
      <w:pPr>
        <w:jc w:val="both"/>
        <w:rPr>
          <w:rFonts w:ascii="Gill Sans MT" w:hAnsi="Gill Sans MT" w:cs="Arial"/>
          <w:sz w:val="22"/>
          <w:szCs w:val="22"/>
          <w:lang w:val="nl-BE"/>
        </w:rPr>
      </w:pPr>
      <w:r>
        <w:rPr>
          <w:rFonts w:ascii="Gill Sans MT" w:hAnsi="Gill Sans MT" w:cs="Arial"/>
          <w:sz w:val="22"/>
          <w:szCs w:val="22"/>
          <w:lang w:val="nl-BE"/>
        </w:rPr>
        <w:t>Informatiebrochure 2013</w:t>
      </w:r>
    </w:p>
    <w:p w:rsidR="004E34DF" w:rsidRPr="00A10372" w:rsidRDefault="004E34DF" w:rsidP="004E34DF">
      <w:pPr>
        <w:jc w:val="both"/>
        <w:rPr>
          <w:rFonts w:ascii="Gill Sans MT" w:hAnsi="Gill Sans MT" w:cs="Arial"/>
          <w:sz w:val="22"/>
          <w:szCs w:val="22"/>
          <w:lang w:val="nl-BE"/>
        </w:rPr>
      </w:pPr>
      <w:r w:rsidRPr="00A10372">
        <w:rPr>
          <w:rFonts w:ascii="Gill Sans MT" w:hAnsi="Gill Sans MT" w:cs="Arial"/>
          <w:sz w:val="22"/>
          <w:szCs w:val="22"/>
          <w:lang w:val="nl-BE"/>
        </w:rPr>
        <w:t>VARIA</w:t>
      </w:r>
    </w:p>
    <w:p w:rsidR="004E34DF" w:rsidRPr="00A10372" w:rsidRDefault="00F176FB" w:rsidP="004E34DF">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Erna De Clerck - daguitstap</w:t>
      </w:r>
    </w:p>
    <w:p w:rsidR="004E34DF" w:rsidRPr="00A10372" w:rsidRDefault="004E34DF" w:rsidP="004E34DF">
      <w:pPr>
        <w:jc w:val="both"/>
        <w:rPr>
          <w:rFonts w:asciiTheme="minorHAnsi" w:hAnsiTheme="minorHAnsi" w:cs="Arial"/>
          <w:sz w:val="22"/>
          <w:szCs w:val="22"/>
          <w:lang w:val="nl-BE"/>
        </w:rPr>
      </w:pPr>
    </w:p>
    <w:p w:rsidR="00FF5E77" w:rsidRPr="00A10372" w:rsidRDefault="00FF5E77" w:rsidP="00FF5E77">
      <w:pPr>
        <w:pBdr>
          <w:bottom w:val="single" w:sz="4" w:space="1" w:color="auto"/>
        </w:pBdr>
        <w:jc w:val="both"/>
        <w:rPr>
          <w:rFonts w:asciiTheme="minorHAnsi" w:hAnsiTheme="minorHAnsi" w:cs="Arial"/>
          <w:sz w:val="22"/>
          <w:szCs w:val="22"/>
          <w:lang w:val="nl-BE"/>
        </w:rPr>
      </w:pPr>
      <w:r w:rsidRPr="00A10372">
        <w:rPr>
          <w:rFonts w:asciiTheme="minorHAnsi" w:hAnsiTheme="minorHAnsi" w:cs="Arial"/>
          <w:sz w:val="22"/>
          <w:szCs w:val="22"/>
          <w:lang w:val="nl-BE"/>
        </w:rPr>
        <w:t>VERLOOP</w:t>
      </w:r>
    </w:p>
    <w:p w:rsidR="0000062C" w:rsidRDefault="0000062C" w:rsidP="0000062C">
      <w:pPr>
        <w:pStyle w:val="Lijstalinea"/>
        <w:jc w:val="both"/>
        <w:rPr>
          <w:rFonts w:asciiTheme="minorHAnsi" w:hAnsiTheme="minorHAnsi" w:cs="Arial"/>
          <w:b/>
          <w:sz w:val="22"/>
          <w:szCs w:val="22"/>
          <w:lang w:val="nl-BE"/>
        </w:rPr>
      </w:pPr>
    </w:p>
    <w:p w:rsidR="00887A54" w:rsidRDefault="00887A54" w:rsidP="005175AA">
      <w:pPr>
        <w:pStyle w:val="Lijstalinea"/>
        <w:numPr>
          <w:ilvl w:val="0"/>
          <w:numId w:val="2"/>
        </w:numPr>
        <w:jc w:val="both"/>
        <w:rPr>
          <w:rFonts w:asciiTheme="minorHAnsi" w:hAnsiTheme="minorHAnsi" w:cs="Arial"/>
          <w:b/>
          <w:sz w:val="22"/>
          <w:szCs w:val="22"/>
          <w:lang w:val="nl-BE"/>
        </w:rPr>
      </w:pPr>
      <w:r>
        <w:rPr>
          <w:rFonts w:asciiTheme="minorHAnsi" w:hAnsiTheme="minorHAnsi" w:cs="Arial"/>
          <w:b/>
          <w:sz w:val="22"/>
          <w:szCs w:val="22"/>
          <w:lang w:val="nl-BE"/>
        </w:rPr>
        <w:t>Huishoudelijk reglement en samenwerkingsovereenkomst</w:t>
      </w:r>
    </w:p>
    <w:p w:rsidR="00903C9C" w:rsidRPr="00903C9C" w:rsidRDefault="00903C9C" w:rsidP="00903C9C">
      <w:pPr>
        <w:jc w:val="both"/>
        <w:rPr>
          <w:rFonts w:asciiTheme="minorHAnsi" w:hAnsiTheme="minorHAnsi" w:cs="Arial"/>
          <w:sz w:val="22"/>
          <w:szCs w:val="22"/>
          <w:lang w:val="nl-BE"/>
        </w:rPr>
      </w:pPr>
      <w:r>
        <w:rPr>
          <w:rFonts w:asciiTheme="minorHAnsi" w:hAnsiTheme="minorHAnsi" w:cs="Arial"/>
          <w:sz w:val="22"/>
          <w:szCs w:val="22"/>
          <w:lang w:val="nl-BE"/>
        </w:rPr>
        <w:t>Alle aanwezigen tekenen het huishoudelijk reglement en de samenwerkingsovereenkomst.</w:t>
      </w:r>
    </w:p>
    <w:p w:rsidR="00887A54" w:rsidRDefault="00887A54" w:rsidP="00887A54">
      <w:pPr>
        <w:pStyle w:val="Lijstalinea"/>
        <w:jc w:val="both"/>
        <w:rPr>
          <w:rFonts w:asciiTheme="minorHAnsi" w:hAnsiTheme="minorHAnsi" w:cs="Arial"/>
          <w:b/>
          <w:sz w:val="22"/>
          <w:szCs w:val="22"/>
          <w:lang w:val="nl-BE"/>
        </w:rPr>
      </w:pPr>
    </w:p>
    <w:p w:rsidR="00FF5E77" w:rsidRDefault="00F176FB" w:rsidP="005175AA">
      <w:pPr>
        <w:pStyle w:val="Lijstalinea"/>
        <w:numPr>
          <w:ilvl w:val="0"/>
          <w:numId w:val="2"/>
        </w:numPr>
        <w:jc w:val="both"/>
        <w:rPr>
          <w:rFonts w:asciiTheme="minorHAnsi" w:hAnsiTheme="minorHAnsi" w:cs="Arial"/>
          <w:b/>
          <w:sz w:val="22"/>
          <w:szCs w:val="22"/>
          <w:lang w:val="nl-BE"/>
        </w:rPr>
      </w:pPr>
      <w:r>
        <w:rPr>
          <w:rFonts w:asciiTheme="minorHAnsi" w:hAnsiTheme="minorHAnsi" w:cs="Arial"/>
          <w:b/>
          <w:sz w:val="22"/>
          <w:szCs w:val="22"/>
          <w:lang w:val="nl-BE"/>
        </w:rPr>
        <w:t>Advies onthaalbeleid – enquête</w:t>
      </w:r>
    </w:p>
    <w:p w:rsidR="00F773C7" w:rsidRPr="00F773C7" w:rsidRDefault="00F773C7" w:rsidP="00F773C7">
      <w:pPr>
        <w:pStyle w:val="Lijstalinea"/>
        <w:rPr>
          <w:rFonts w:asciiTheme="minorHAnsi" w:hAnsiTheme="minorHAnsi" w:cs="Arial"/>
          <w:b/>
          <w:sz w:val="22"/>
          <w:szCs w:val="22"/>
          <w:lang w:val="nl-BE"/>
        </w:rPr>
      </w:pPr>
    </w:p>
    <w:p w:rsidR="00F773C7" w:rsidRDefault="00F773C7" w:rsidP="00F773C7">
      <w:pPr>
        <w:jc w:val="both"/>
        <w:rPr>
          <w:rFonts w:asciiTheme="minorHAnsi" w:hAnsiTheme="minorHAnsi" w:cs="Arial"/>
          <w:sz w:val="22"/>
          <w:szCs w:val="22"/>
          <w:lang w:val="nl-BE"/>
        </w:rPr>
      </w:pPr>
      <w:r>
        <w:rPr>
          <w:rFonts w:asciiTheme="minorHAnsi" w:hAnsiTheme="minorHAnsi" w:cs="Arial"/>
          <w:b/>
          <w:sz w:val="22"/>
          <w:szCs w:val="22"/>
          <w:lang w:val="nl-BE"/>
        </w:rPr>
        <w:t>TELEFONIE</w:t>
      </w:r>
      <w:r>
        <w:rPr>
          <w:rFonts w:asciiTheme="minorHAnsi" w:hAnsiTheme="minorHAnsi" w:cs="Arial"/>
          <w:b/>
          <w:sz w:val="22"/>
          <w:szCs w:val="22"/>
          <w:lang w:val="nl-BE"/>
        </w:rPr>
        <w:br/>
      </w:r>
      <w:r>
        <w:rPr>
          <w:rFonts w:asciiTheme="minorHAnsi" w:hAnsiTheme="minorHAnsi" w:cs="Arial"/>
          <w:sz w:val="22"/>
          <w:szCs w:val="22"/>
          <w:lang w:val="nl-BE"/>
        </w:rPr>
        <w:t>In de loop van de maand maart werden 280 enquêtes betreffende ‘telefonie’ verstuurd. Hiervan keerden 69 enquêtes terug. De respons van 25% is klein, het meerwerk dat komt kijken bij het versturen van extra enquêtes weegt niet op tegen de kleine respons. Hierdoor werd er ook niet geopteerd om nog meer enquêtes te versturen via de contactpersonen.</w:t>
      </w:r>
    </w:p>
    <w:p w:rsidR="00D573BD" w:rsidRDefault="00D573BD" w:rsidP="00D573BD">
      <w:pPr>
        <w:jc w:val="both"/>
        <w:rPr>
          <w:rFonts w:asciiTheme="minorHAnsi" w:hAnsiTheme="minorHAnsi" w:cs="Arial"/>
          <w:sz w:val="22"/>
          <w:szCs w:val="22"/>
          <w:lang w:val="nl-BE"/>
        </w:rPr>
      </w:pPr>
      <w:r>
        <w:rPr>
          <w:rFonts w:asciiTheme="minorHAnsi" w:hAnsiTheme="minorHAnsi" w:cs="Arial"/>
          <w:sz w:val="22"/>
          <w:szCs w:val="22"/>
          <w:lang w:val="nl-BE"/>
        </w:rPr>
        <w:t xml:space="preserve">Bij input gegevens bleek dat bevraagden standaard ‘helemaal akkoord’ invullen. Dit wijst erop dat mensen de vragen niet goed lezen en over het algemeen erg tevreden zijn. Door deze attitude krijgen we een verkeerd </w:t>
      </w:r>
      <w:r w:rsidR="005501EE">
        <w:rPr>
          <w:rFonts w:asciiTheme="minorHAnsi" w:hAnsiTheme="minorHAnsi" w:cs="Arial"/>
          <w:sz w:val="22"/>
          <w:szCs w:val="22"/>
          <w:lang w:val="nl-BE"/>
        </w:rPr>
        <w:t>beeld van vragen 1, 2, 4 en 5</w:t>
      </w:r>
      <w:r>
        <w:rPr>
          <w:rFonts w:asciiTheme="minorHAnsi" w:hAnsiTheme="minorHAnsi" w:cs="Arial"/>
          <w:sz w:val="22"/>
          <w:szCs w:val="22"/>
          <w:lang w:val="nl-BE"/>
        </w:rPr>
        <w:t>.</w:t>
      </w:r>
    </w:p>
    <w:p w:rsidR="00D573BD" w:rsidRDefault="00D573BD" w:rsidP="00D573BD">
      <w:pPr>
        <w:jc w:val="both"/>
        <w:rPr>
          <w:rFonts w:asciiTheme="minorHAnsi" w:hAnsiTheme="minorHAnsi" w:cs="Arial"/>
          <w:sz w:val="22"/>
          <w:szCs w:val="22"/>
          <w:lang w:val="nl-BE"/>
        </w:rPr>
      </w:pPr>
    </w:p>
    <w:p w:rsidR="00D573BD" w:rsidRDefault="00D573BD" w:rsidP="00D573BD">
      <w:pPr>
        <w:jc w:val="both"/>
        <w:rPr>
          <w:rFonts w:asciiTheme="minorHAnsi" w:hAnsiTheme="minorHAnsi" w:cs="Arial"/>
          <w:sz w:val="22"/>
          <w:szCs w:val="22"/>
          <w:lang w:val="nl-BE"/>
        </w:rPr>
      </w:pPr>
      <w:r>
        <w:rPr>
          <w:rFonts w:asciiTheme="minorHAnsi" w:hAnsiTheme="minorHAnsi" w:cs="Arial"/>
          <w:sz w:val="22"/>
          <w:szCs w:val="22"/>
          <w:lang w:val="nl-BE"/>
        </w:rPr>
        <w:t>Resultaten van de enquête – zie bijgevoegd bestand!</w:t>
      </w:r>
    </w:p>
    <w:p w:rsidR="00A27A30" w:rsidRDefault="00A27A30" w:rsidP="00F773C7">
      <w:pPr>
        <w:jc w:val="both"/>
        <w:rPr>
          <w:rFonts w:asciiTheme="minorHAnsi" w:hAnsiTheme="minorHAnsi" w:cs="Arial"/>
          <w:sz w:val="22"/>
          <w:szCs w:val="22"/>
          <w:lang w:val="nl-BE"/>
        </w:rPr>
      </w:pPr>
    </w:p>
    <w:p w:rsidR="00D573BD" w:rsidRDefault="00A27A30" w:rsidP="00F773C7">
      <w:pPr>
        <w:jc w:val="both"/>
        <w:rPr>
          <w:rFonts w:asciiTheme="minorHAnsi" w:hAnsiTheme="minorHAnsi" w:cs="Arial"/>
          <w:sz w:val="22"/>
          <w:szCs w:val="22"/>
          <w:lang w:val="nl-BE"/>
        </w:rPr>
      </w:pPr>
      <w:r>
        <w:rPr>
          <w:rFonts w:asciiTheme="minorHAnsi" w:hAnsiTheme="minorHAnsi" w:cs="Arial"/>
          <w:sz w:val="22"/>
          <w:szCs w:val="22"/>
          <w:lang w:val="nl-BE"/>
        </w:rPr>
        <w:t>Om toch een objectie</w:t>
      </w:r>
      <w:r w:rsidR="00D573BD">
        <w:rPr>
          <w:rFonts w:asciiTheme="minorHAnsi" w:hAnsiTheme="minorHAnsi" w:cs="Arial"/>
          <w:sz w:val="22"/>
          <w:szCs w:val="22"/>
          <w:lang w:val="nl-BE"/>
        </w:rPr>
        <w:t>f</w:t>
      </w:r>
      <w:r w:rsidR="005501EE">
        <w:rPr>
          <w:rFonts w:asciiTheme="minorHAnsi" w:hAnsiTheme="minorHAnsi" w:cs="Arial"/>
          <w:sz w:val="22"/>
          <w:szCs w:val="22"/>
          <w:lang w:val="nl-BE"/>
        </w:rPr>
        <w:t xml:space="preserve"> </w:t>
      </w:r>
      <w:r>
        <w:rPr>
          <w:rFonts w:asciiTheme="minorHAnsi" w:hAnsiTheme="minorHAnsi" w:cs="Arial"/>
          <w:sz w:val="22"/>
          <w:szCs w:val="22"/>
          <w:lang w:val="nl-BE"/>
        </w:rPr>
        <w:t>beeld te vormen van het telefoniesysteem werd geopteerd om gegevens uit de datab</w:t>
      </w:r>
      <w:r w:rsidR="00882D5E">
        <w:rPr>
          <w:rFonts w:asciiTheme="minorHAnsi" w:hAnsiTheme="minorHAnsi" w:cs="Arial"/>
          <w:sz w:val="22"/>
          <w:szCs w:val="22"/>
          <w:lang w:val="nl-BE"/>
        </w:rPr>
        <w:t xml:space="preserve">ase te puren. </w:t>
      </w:r>
      <w:r w:rsidR="00D573BD">
        <w:rPr>
          <w:rFonts w:asciiTheme="minorHAnsi" w:hAnsiTheme="minorHAnsi" w:cs="Arial"/>
          <w:sz w:val="22"/>
          <w:szCs w:val="22"/>
          <w:lang w:val="nl-BE"/>
        </w:rPr>
        <w:t xml:space="preserve">De maand maart werd uitgekozen als </w:t>
      </w:r>
      <w:r w:rsidR="005501EE">
        <w:rPr>
          <w:rFonts w:asciiTheme="minorHAnsi" w:hAnsiTheme="minorHAnsi" w:cs="Arial"/>
          <w:sz w:val="22"/>
          <w:szCs w:val="22"/>
          <w:lang w:val="nl-BE"/>
        </w:rPr>
        <w:t>ij</w:t>
      </w:r>
      <w:r w:rsidR="00D573BD">
        <w:rPr>
          <w:rFonts w:asciiTheme="minorHAnsi" w:hAnsiTheme="minorHAnsi" w:cs="Arial"/>
          <w:sz w:val="22"/>
          <w:szCs w:val="22"/>
          <w:lang w:val="nl-BE"/>
        </w:rPr>
        <w:t>kpunt. In maart zijn de nieuwigheden van de verhuis reeds achter de rug en is de receptioniste al min of meer ingewerkt. Daarnaast is maart ook een gewone maand zonder speciale vakantie</w:t>
      </w:r>
      <w:r w:rsidR="00211D60">
        <w:rPr>
          <w:rFonts w:asciiTheme="minorHAnsi" w:hAnsiTheme="minorHAnsi" w:cs="Arial"/>
          <w:sz w:val="22"/>
          <w:szCs w:val="22"/>
          <w:lang w:val="nl-BE"/>
        </w:rPr>
        <w:t>dagen</w:t>
      </w:r>
      <w:r w:rsidR="00D573BD">
        <w:rPr>
          <w:rFonts w:asciiTheme="minorHAnsi" w:hAnsiTheme="minorHAnsi" w:cs="Arial"/>
          <w:sz w:val="22"/>
          <w:szCs w:val="22"/>
          <w:lang w:val="nl-BE"/>
        </w:rPr>
        <w:t>.</w:t>
      </w:r>
    </w:p>
    <w:p w:rsidR="00A27A30" w:rsidRDefault="00882D5E" w:rsidP="00F773C7">
      <w:pPr>
        <w:jc w:val="both"/>
        <w:rPr>
          <w:rFonts w:asciiTheme="minorHAnsi" w:hAnsiTheme="minorHAnsi" w:cs="Arial"/>
          <w:sz w:val="22"/>
          <w:szCs w:val="22"/>
          <w:lang w:val="nl-BE"/>
        </w:rPr>
      </w:pPr>
      <w:r>
        <w:rPr>
          <w:rFonts w:asciiTheme="minorHAnsi" w:hAnsiTheme="minorHAnsi" w:cs="Arial"/>
          <w:sz w:val="22"/>
          <w:szCs w:val="22"/>
          <w:lang w:val="nl-BE"/>
        </w:rPr>
        <w:t xml:space="preserve">Uit de maand maart is gebleken dat in totaal 1734 mensen belden naar het algemene nummer van de </w:t>
      </w:r>
      <w:r w:rsidR="000F4C28">
        <w:rPr>
          <w:rFonts w:asciiTheme="minorHAnsi" w:hAnsiTheme="minorHAnsi" w:cs="Arial"/>
          <w:sz w:val="22"/>
          <w:szCs w:val="22"/>
          <w:lang w:val="nl-BE"/>
        </w:rPr>
        <w:t>Mandel</w:t>
      </w:r>
      <w:r>
        <w:rPr>
          <w:rFonts w:asciiTheme="minorHAnsi" w:hAnsiTheme="minorHAnsi" w:cs="Arial"/>
          <w:sz w:val="22"/>
          <w:szCs w:val="22"/>
          <w:lang w:val="nl-BE"/>
        </w:rPr>
        <w:t xml:space="preserve"> 051 23 35 00. Slechts 32 oproepen werden niet beantwoord, dit is gelijk aan 1,8%. Een ander positief signaal uit de database is de gemiddelde beltijd. Als iemand contact opneemt met de </w:t>
      </w:r>
      <w:r w:rsidR="000F4C28">
        <w:rPr>
          <w:rFonts w:asciiTheme="minorHAnsi" w:hAnsiTheme="minorHAnsi" w:cs="Arial"/>
          <w:sz w:val="22"/>
          <w:szCs w:val="22"/>
          <w:lang w:val="nl-BE"/>
        </w:rPr>
        <w:t>Mandel</w:t>
      </w:r>
      <w:r>
        <w:rPr>
          <w:rFonts w:asciiTheme="minorHAnsi" w:hAnsiTheme="minorHAnsi" w:cs="Arial"/>
          <w:sz w:val="22"/>
          <w:szCs w:val="22"/>
          <w:lang w:val="nl-BE"/>
        </w:rPr>
        <w:t xml:space="preserve"> dan zal de telefoon ongeveer 10 seconden </w:t>
      </w:r>
      <w:r w:rsidR="00D573BD">
        <w:rPr>
          <w:rFonts w:asciiTheme="minorHAnsi" w:hAnsiTheme="minorHAnsi" w:cs="Arial"/>
          <w:sz w:val="22"/>
          <w:szCs w:val="22"/>
          <w:lang w:val="nl-BE"/>
        </w:rPr>
        <w:t>overgaan</w:t>
      </w:r>
      <w:r>
        <w:rPr>
          <w:rFonts w:asciiTheme="minorHAnsi" w:hAnsiTheme="minorHAnsi" w:cs="Arial"/>
          <w:sz w:val="22"/>
          <w:szCs w:val="22"/>
          <w:lang w:val="nl-BE"/>
        </w:rPr>
        <w:t xml:space="preserve"> vooraleer iemand </w:t>
      </w:r>
      <w:r w:rsidR="005501EE">
        <w:rPr>
          <w:rFonts w:asciiTheme="minorHAnsi" w:hAnsiTheme="minorHAnsi" w:cs="Arial"/>
          <w:sz w:val="22"/>
          <w:szCs w:val="22"/>
          <w:lang w:val="nl-BE"/>
        </w:rPr>
        <w:t>de telefoon beantwoordt</w:t>
      </w:r>
      <w:r>
        <w:rPr>
          <w:rFonts w:asciiTheme="minorHAnsi" w:hAnsiTheme="minorHAnsi" w:cs="Arial"/>
          <w:sz w:val="22"/>
          <w:szCs w:val="22"/>
          <w:lang w:val="nl-BE"/>
        </w:rPr>
        <w:t xml:space="preserve">. </w:t>
      </w:r>
    </w:p>
    <w:p w:rsidR="001666EA" w:rsidRDefault="001666EA" w:rsidP="00F773C7">
      <w:pPr>
        <w:jc w:val="both"/>
        <w:rPr>
          <w:rFonts w:asciiTheme="minorHAnsi" w:hAnsiTheme="minorHAnsi" w:cs="Arial"/>
          <w:sz w:val="22"/>
          <w:szCs w:val="22"/>
          <w:lang w:val="nl-BE"/>
        </w:rPr>
      </w:pPr>
    </w:p>
    <w:tbl>
      <w:tblPr>
        <w:tblStyle w:val="Tabelraster"/>
        <w:tblW w:w="0" w:type="auto"/>
        <w:tblLook w:val="04A0"/>
      </w:tblPr>
      <w:tblGrid>
        <w:gridCol w:w="9212"/>
      </w:tblGrid>
      <w:tr w:rsidR="00903C9C" w:rsidTr="00903C9C">
        <w:tc>
          <w:tcPr>
            <w:tcW w:w="9212" w:type="dxa"/>
          </w:tcPr>
          <w:p w:rsidR="00903C9C" w:rsidRDefault="00903C9C" w:rsidP="00F773C7">
            <w:pPr>
              <w:jc w:val="both"/>
              <w:rPr>
                <w:rFonts w:asciiTheme="minorHAnsi" w:hAnsiTheme="minorHAnsi" w:cs="Arial"/>
                <w:sz w:val="22"/>
                <w:szCs w:val="22"/>
                <w:lang w:val="nl-BE"/>
              </w:rPr>
            </w:pPr>
            <w:r>
              <w:rPr>
                <w:rFonts w:asciiTheme="minorHAnsi" w:hAnsiTheme="minorHAnsi" w:cs="Arial"/>
                <w:sz w:val="22"/>
                <w:szCs w:val="22"/>
                <w:lang w:val="nl-BE"/>
              </w:rPr>
              <w:t>Reacties werkgroepen</w:t>
            </w:r>
          </w:p>
          <w:p w:rsidR="00903C9C" w:rsidRDefault="00903C9C" w:rsidP="00903C9C">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Receptie is oké. Van receptie naar betrokkene binnen De Mandel loopt alles verkeerd. Het antwoord van het personeel naar huurder toe loopt verkeerd.</w:t>
            </w:r>
          </w:p>
          <w:p w:rsidR="00903C9C" w:rsidRDefault="00903C9C" w:rsidP="00903C9C">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 xml:space="preserve">Receptie is goed, maar verdere communicatie tussen contactpersoon en huurder loopt na al die jaren intens vergaderen nog altijd verkeerd. Het antwoord naar de huurder moet binnen een bepaald tijdstip gebeuren, maar </w:t>
            </w:r>
            <w:r w:rsidR="00211D60">
              <w:rPr>
                <w:rFonts w:asciiTheme="minorHAnsi" w:hAnsiTheme="minorHAnsi" w:cs="Arial"/>
                <w:sz w:val="22"/>
                <w:szCs w:val="22"/>
                <w:lang w:val="nl-BE"/>
              </w:rPr>
              <w:t>dit</w:t>
            </w:r>
            <w:r>
              <w:rPr>
                <w:rFonts w:asciiTheme="minorHAnsi" w:hAnsiTheme="minorHAnsi" w:cs="Arial"/>
                <w:sz w:val="22"/>
                <w:szCs w:val="22"/>
                <w:lang w:val="nl-BE"/>
              </w:rPr>
              <w:t xml:space="preserve"> lukt nog steeds niet.</w:t>
            </w:r>
          </w:p>
          <w:p w:rsidR="00903C9C" w:rsidRDefault="00903C9C" w:rsidP="00903C9C">
            <w:pPr>
              <w:pStyle w:val="Lijstalinea"/>
              <w:jc w:val="both"/>
              <w:rPr>
                <w:rFonts w:asciiTheme="minorHAnsi" w:hAnsiTheme="minorHAnsi" w:cs="Arial"/>
                <w:sz w:val="22"/>
                <w:szCs w:val="22"/>
                <w:lang w:val="nl-BE"/>
              </w:rPr>
            </w:pPr>
            <w:r>
              <w:rPr>
                <w:rFonts w:asciiTheme="minorHAnsi" w:hAnsiTheme="minorHAnsi" w:cs="Arial"/>
                <w:sz w:val="22"/>
                <w:szCs w:val="22"/>
                <w:lang w:val="nl-BE"/>
              </w:rPr>
              <w:t xml:space="preserve">Huurders moeten steeds zelf meerdere malen terugbellen om een deftig antwoord te </w:t>
            </w:r>
            <w:r>
              <w:rPr>
                <w:rFonts w:asciiTheme="minorHAnsi" w:hAnsiTheme="minorHAnsi" w:cs="Arial"/>
                <w:sz w:val="22"/>
                <w:szCs w:val="22"/>
                <w:lang w:val="nl-BE"/>
              </w:rPr>
              <w:lastRenderedPageBreak/>
              <w:t>bekomen.</w:t>
            </w:r>
          </w:p>
          <w:p w:rsidR="00903C9C" w:rsidRDefault="00903C9C" w:rsidP="00903C9C">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Misschien werd de bevraging te snel na de verhuis georganiseerd om een goed beeld te verkrijgen van het onthaal.</w:t>
            </w:r>
          </w:p>
          <w:p w:rsidR="00903C9C" w:rsidRDefault="00903C9C" w:rsidP="00903C9C">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De mensen m</w:t>
            </w:r>
            <w:r w:rsidR="00211D60">
              <w:rPr>
                <w:rFonts w:asciiTheme="minorHAnsi" w:hAnsiTheme="minorHAnsi" w:cs="Arial"/>
                <w:sz w:val="22"/>
                <w:szCs w:val="22"/>
                <w:lang w:val="nl-BE"/>
              </w:rPr>
              <w:t>o</w:t>
            </w:r>
            <w:r>
              <w:rPr>
                <w:rFonts w:asciiTheme="minorHAnsi" w:hAnsiTheme="minorHAnsi" w:cs="Arial"/>
                <w:sz w:val="22"/>
                <w:szCs w:val="22"/>
                <w:lang w:val="nl-BE"/>
              </w:rPr>
              <w:t>eten een beetje geduld hebben. Een telefoniste kan toch op hetzelfde tijdstip niet meer dan één persoon helpen. Het belangrijkste is dat mensen hun probleem uiteindelijk wordt opgelost.</w:t>
            </w:r>
          </w:p>
          <w:p w:rsidR="00903C9C" w:rsidRDefault="00903C9C" w:rsidP="00903C9C">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Het telefonisch onthaal is veel verbeterd. Personeel neemt de tijd om te luisteren en door te verwijzen.</w:t>
            </w:r>
          </w:p>
          <w:p w:rsidR="00903C9C" w:rsidRDefault="00903C9C" w:rsidP="00310A13">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 xml:space="preserve">De vraagstelling </w:t>
            </w:r>
            <w:r w:rsidR="00921DE4">
              <w:rPr>
                <w:rFonts w:asciiTheme="minorHAnsi" w:hAnsiTheme="minorHAnsi" w:cs="Arial"/>
                <w:sz w:val="22"/>
                <w:szCs w:val="22"/>
                <w:lang w:val="nl-BE"/>
              </w:rPr>
              <w:t xml:space="preserve">in de enquête </w:t>
            </w:r>
            <w:r>
              <w:rPr>
                <w:rFonts w:asciiTheme="minorHAnsi" w:hAnsiTheme="minorHAnsi" w:cs="Arial"/>
                <w:sz w:val="22"/>
                <w:szCs w:val="22"/>
                <w:lang w:val="nl-BE"/>
              </w:rPr>
              <w:t xml:space="preserve">was te </w:t>
            </w:r>
            <w:r w:rsidR="00310A13">
              <w:rPr>
                <w:rFonts w:asciiTheme="minorHAnsi" w:hAnsiTheme="minorHAnsi" w:cs="Arial"/>
                <w:sz w:val="22"/>
                <w:szCs w:val="22"/>
                <w:lang w:val="nl-BE"/>
              </w:rPr>
              <w:t>moeilijk, waardoor v</w:t>
            </w:r>
            <w:r>
              <w:rPr>
                <w:rFonts w:asciiTheme="minorHAnsi" w:hAnsiTheme="minorHAnsi" w:cs="Arial"/>
                <w:sz w:val="22"/>
                <w:szCs w:val="22"/>
                <w:lang w:val="nl-BE"/>
              </w:rPr>
              <w:t>eel mensen d</w:t>
            </w:r>
            <w:r w:rsidR="00310A13">
              <w:rPr>
                <w:rFonts w:asciiTheme="minorHAnsi" w:hAnsiTheme="minorHAnsi" w:cs="Arial"/>
                <w:sz w:val="22"/>
                <w:szCs w:val="22"/>
                <w:lang w:val="nl-BE"/>
              </w:rPr>
              <w:t>e</w:t>
            </w:r>
            <w:r>
              <w:rPr>
                <w:rFonts w:asciiTheme="minorHAnsi" w:hAnsiTheme="minorHAnsi" w:cs="Arial"/>
                <w:sz w:val="22"/>
                <w:szCs w:val="22"/>
                <w:lang w:val="nl-BE"/>
              </w:rPr>
              <w:t xml:space="preserve"> vragen niet </w:t>
            </w:r>
            <w:r w:rsidR="00310A13">
              <w:rPr>
                <w:rFonts w:asciiTheme="minorHAnsi" w:hAnsiTheme="minorHAnsi" w:cs="Arial"/>
                <w:sz w:val="22"/>
                <w:szCs w:val="22"/>
                <w:lang w:val="nl-BE"/>
              </w:rPr>
              <w:t xml:space="preserve">begrijpen </w:t>
            </w:r>
            <w:r>
              <w:rPr>
                <w:rFonts w:asciiTheme="minorHAnsi" w:hAnsiTheme="minorHAnsi" w:cs="Arial"/>
                <w:sz w:val="22"/>
                <w:szCs w:val="22"/>
                <w:lang w:val="nl-BE"/>
              </w:rPr>
              <w:t>en</w:t>
            </w:r>
            <w:r w:rsidR="00310A13">
              <w:rPr>
                <w:rFonts w:asciiTheme="minorHAnsi" w:hAnsiTheme="minorHAnsi" w:cs="Arial"/>
                <w:sz w:val="22"/>
                <w:szCs w:val="22"/>
                <w:lang w:val="nl-BE"/>
              </w:rPr>
              <w:t xml:space="preserve"> bijgevolg</w:t>
            </w:r>
            <w:r>
              <w:rPr>
                <w:rFonts w:asciiTheme="minorHAnsi" w:hAnsiTheme="minorHAnsi" w:cs="Arial"/>
                <w:sz w:val="22"/>
                <w:szCs w:val="22"/>
                <w:lang w:val="nl-BE"/>
              </w:rPr>
              <w:t xml:space="preserve"> verkeerd</w:t>
            </w:r>
            <w:r w:rsidR="00310A13">
              <w:rPr>
                <w:rFonts w:asciiTheme="minorHAnsi" w:hAnsiTheme="minorHAnsi" w:cs="Arial"/>
                <w:sz w:val="22"/>
                <w:szCs w:val="22"/>
                <w:lang w:val="nl-BE"/>
              </w:rPr>
              <w:t xml:space="preserve"> antwoorden</w:t>
            </w:r>
            <w:r>
              <w:rPr>
                <w:rFonts w:asciiTheme="minorHAnsi" w:hAnsiTheme="minorHAnsi" w:cs="Arial"/>
                <w:sz w:val="22"/>
                <w:szCs w:val="22"/>
                <w:lang w:val="nl-BE"/>
              </w:rPr>
              <w:t>. Ook zijn de meeste mensen negatief ingesteld en zo is alles verkeerd.</w:t>
            </w:r>
          </w:p>
          <w:p w:rsidR="00921DE4" w:rsidRPr="008F32F2" w:rsidRDefault="00921DE4" w:rsidP="008F32F2">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Het advies om een receptioniste aan te stellen werd goed opgevolgd en is zeker beter dan een telefooncentrale.</w:t>
            </w:r>
          </w:p>
        </w:tc>
      </w:tr>
    </w:tbl>
    <w:p w:rsidR="00903C9C" w:rsidRDefault="00903C9C" w:rsidP="00F773C7">
      <w:pPr>
        <w:jc w:val="both"/>
        <w:rPr>
          <w:rFonts w:asciiTheme="minorHAnsi" w:hAnsiTheme="minorHAnsi" w:cs="Arial"/>
          <w:sz w:val="22"/>
          <w:szCs w:val="22"/>
          <w:lang w:val="nl-BE"/>
        </w:rPr>
      </w:pPr>
    </w:p>
    <w:p w:rsidR="00F773C7" w:rsidRPr="00F773C7" w:rsidRDefault="00F773C7" w:rsidP="00F773C7">
      <w:pPr>
        <w:jc w:val="both"/>
        <w:rPr>
          <w:rFonts w:asciiTheme="minorHAnsi" w:hAnsiTheme="minorHAnsi" w:cs="Arial"/>
          <w:b/>
          <w:sz w:val="22"/>
          <w:szCs w:val="22"/>
          <w:lang w:val="nl-BE"/>
        </w:rPr>
      </w:pPr>
      <w:r>
        <w:rPr>
          <w:rFonts w:asciiTheme="minorHAnsi" w:hAnsiTheme="minorHAnsi" w:cs="Arial"/>
          <w:b/>
          <w:sz w:val="22"/>
          <w:szCs w:val="22"/>
          <w:lang w:val="nl-BE"/>
        </w:rPr>
        <w:t>ONTHAAL</w:t>
      </w:r>
    </w:p>
    <w:p w:rsidR="00F176FB" w:rsidRDefault="001666EA" w:rsidP="00F176FB">
      <w:pPr>
        <w:jc w:val="both"/>
        <w:rPr>
          <w:rFonts w:asciiTheme="minorHAnsi" w:hAnsiTheme="minorHAnsi" w:cs="Arial"/>
          <w:sz w:val="22"/>
          <w:szCs w:val="22"/>
          <w:lang w:val="nl-BE"/>
        </w:rPr>
      </w:pPr>
      <w:r>
        <w:rPr>
          <w:rFonts w:asciiTheme="minorHAnsi" w:hAnsiTheme="minorHAnsi" w:cs="Arial"/>
          <w:sz w:val="22"/>
          <w:szCs w:val="22"/>
          <w:lang w:val="nl-BE"/>
        </w:rPr>
        <w:t xml:space="preserve">In de loop van de maand maart werden 245 enquêtes verstuurd betreffende ‘bezoek kantoorgebouw’. Hiervan keerden slechts 18 enquêtes ingevuld terug. Daarnaast keerden nog heel wat enquêtes oningevuld terug. We </w:t>
      </w:r>
      <w:r w:rsidR="00D573BD">
        <w:rPr>
          <w:rFonts w:asciiTheme="minorHAnsi" w:hAnsiTheme="minorHAnsi" w:cs="Arial"/>
          <w:sz w:val="22"/>
          <w:szCs w:val="22"/>
          <w:lang w:val="nl-BE"/>
        </w:rPr>
        <w:t>kunnen</w:t>
      </w:r>
      <w:r>
        <w:rPr>
          <w:rFonts w:asciiTheme="minorHAnsi" w:hAnsiTheme="minorHAnsi" w:cs="Arial"/>
          <w:sz w:val="22"/>
          <w:szCs w:val="22"/>
          <w:lang w:val="nl-BE"/>
        </w:rPr>
        <w:t xml:space="preserve"> dus</w:t>
      </w:r>
      <w:r w:rsidR="00D573BD">
        <w:rPr>
          <w:rFonts w:asciiTheme="minorHAnsi" w:hAnsiTheme="minorHAnsi" w:cs="Arial"/>
          <w:sz w:val="22"/>
          <w:szCs w:val="22"/>
          <w:lang w:val="nl-BE"/>
        </w:rPr>
        <w:t xml:space="preserve"> besluiten</w:t>
      </w:r>
      <w:r>
        <w:rPr>
          <w:rFonts w:asciiTheme="minorHAnsi" w:hAnsiTheme="minorHAnsi" w:cs="Arial"/>
          <w:sz w:val="22"/>
          <w:szCs w:val="22"/>
          <w:lang w:val="nl-BE"/>
        </w:rPr>
        <w:t xml:space="preserve"> dat de strategie om de enquêtes per post te versturen en handmatig te verspreiden door meldpunten en HAR-leden niet werkt. Om toch wat respons op de enquêtes te krijgen werd het mogelijk van begin mei tot 7 juni om een enquête in te vullen aan het onthaal van het kantoorgebouw. Alle bezoekers</w:t>
      </w:r>
      <w:r w:rsidR="00D573BD">
        <w:rPr>
          <w:rFonts w:asciiTheme="minorHAnsi" w:hAnsiTheme="minorHAnsi" w:cs="Arial"/>
          <w:sz w:val="22"/>
          <w:szCs w:val="22"/>
          <w:lang w:val="nl-BE"/>
        </w:rPr>
        <w:t xml:space="preserve"> </w:t>
      </w:r>
      <w:r>
        <w:rPr>
          <w:rFonts w:asciiTheme="minorHAnsi" w:hAnsiTheme="minorHAnsi" w:cs="Arial"/>
          <w:sz w:val="22"/>
          <w:szCs w:val="22"/>
          <w:lang w:val="nl-BE"/>
        </w:rPr>
        <w:t xml:space="preserve">werden vriendelijk verzocht om de vragenlijst in te vullen tijdens het wachten en te deponeren in </w:t>
      </w:r>
      <w:r w:rsidR="00D573BD">
        <w:rPr>
          <w:rFonts w:asciiTheme="minorHAnsi" w:hAnsiTheme="minorHAnsi" w:cs="Arial"/>
          <w:sz w:val="22"/>
          <w:szCs w:val="22"/>
          <w:lang w:val="nl-BE"/>
        </w:rPr>
        <w:t>een</w:t>
      </w:r>
      <w:r>
        <w:rPr>
          <w:rFonts w:asciiTheme="minorHAnsi" w:hAnsiTheme="minorHAnsi" w:cs="Arial"/>
          <w:sz w:val="22"/>
          <w:szCs w:val="22"/>
          <w:lang w:val="nl-BE"/>
        </w:rPr>
        <w:t xml:space="preserve"> doos. Deze aanpak werkte wel en in een maand werden 200 vragenlijsten ingevuld door bezoekers van de </w:t>
      </w:r>
      <w:r w:rsidR="000F4C28">
        <w:rPr>
          <w:rFonts w:asciiTheme="minorHAnsi" w:hAnsiTheme="minorHAnsi" w:cs="Arial"/>
          <w:sz w:val="22"/>
          <w:szCs w:val="22"/>
          <w:lang w:val="nl-BE"/>
        </w:rPr>
        <w:t>Mandel</w:t>
      </w:r>
      <w:r>
        <w:rPr>
          <w:rFonts w:asciiTheme="minorHAnsi" w:hAnsiTheme="minorHAnsi" w:cs="Arial"/>
          <w:sz w:val="22"/>
          <w:szCs w:val="22"/>
          <w:lang w:val="nl-BE"/>
        </w:rPr>
        <w:t>.</w:t>
      </w:r>
    </w:p>
    <w:p w:rsidR="001666EA" w:rsidRDefault="001666EA" w:rsidP="00F176FB">
      <w:pPr>
        <w:jc w:val="both"/>
        <w:rPr>
          <w:rFonts w:asciiTheme="minorHAnsi" w:hAnsiTheme="minorHAnsi" w:cs="Arial"/>
          <w:sz w:val="22"/>
          <w:szCs w:val="22"/>
          <w:lang w:val="nl-BE"/>
        </w:rPr>
      </w:pPr>
    </w:p>
    <w:p w:rsidR="00882D5E" w:rsidRDefault="00882D5E" w:rsidP="00882D5E">
      <w:pPr>
        <w:jc w:val="both"/>
        <w:rPr>
          <w:rFonts w:asciiTheme="minorHAnsi" w:hAnsiTheme="minorHAnsi" w:cs="Arial"/>
          <w:sz w:val="22"/>
          <w:szCs w:val="22"/>
          <w:lang w:val="nl-BE"/>
        </w:rPr>
      </w:pPr>
      <w:r>
        <w:rPr>
          <w:rFonts w:asciiTheme="minorHAnsi" w:hAnsiTheme="minorHAnsi" w:cs="Arial"/>
          <w:sz w:val="22"/>
          <w:szCs w:val="22"/>
          <w:lang w:val="nl-BE"/>
        </w:rPr>
        <w:t xml:space="preserve">Bijgevoegde vind je de resultaten van de enquête. </w:t>
      </w:r>
    </w:p>
    <w:p w:rsidR="00172446" w:rsidRDefault="00172446" w:rsidP="00882D5E">
      <w:pPr>
        <w:jc w:val="both"/>
        <w:rPr>
          <w:rFonts w:asciiTheme="minorHAnsi" w:hAnsiTheme="minorHAnsi" w:cs="Arial"/>
          <w:sz w:val="22"/>
          <w:szCs w:val="22"/>
          <w:lang w:val="nl-BE"/>
        </w:rPr>
      </w:pPr>
    </w:p>
    <w:tbl>
      <w:tblPr>
        <w:tblStyle w:val="Tabelraster"/>
        <w:tblW w:w="0" w:type="auto"/>
        <w:tblLook w:val="04A0"/>
      </w:tblPr>
      <w:tblGrid>
        <w:gridCol w:w="9212"/>
      </w:tblGrid>
      <w:tr w:rsidR="00921DE4" w:rsidTr="00921DE4">
        <w:tc>
          <w:tcPr>
            <w:tcW w:w="9212" w:type="dxa"/>
          </w:tcPr>
          <w:p w:rsidR="00921DE4" w:rsidRDefault="00921DE4" w:rsidP="00882D5E">
            <w:pPr>
              <w:jc w:val="both"/>
              <w:rPr>
                <w:rFonts w:asciiTheme="minorHAnsi" w:hAnsiTheme="minorHAnsi" w:cs="Arial"/>
                <w:sz w:val="22"/>
                <w:szCs w:val="22"/>
                <w:lang w:val="nl-BE"/>
              </w:rPr>
            </w:pPr>
            <w:r>
              <w:rPr>
                <w:rFonts w:asciiTheme="minorHAnsi" w:hAnsiTheme="minorHAnsi" w:cs="Arial"/>
                <w:sz w:val="22"/>
                <w:szCs w:val="22"/>
                <w:lang w:val="nl-BE"/>
              </w:rPr>
              <w:t>Reacties werkgroepen</w:t>
            </w:r>
          </w:p>
          <w:p w:rsidR="00921DE4" w:rsidRDefault="00921DE4" w:rsidP="00921DE4">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Tijdens het wachten is er meer ruimte. Ook is er meer privé door de aparte vergaderlokalen.</w:t>
            </w:r>
          </w:p>
          <w:p w:rsidR="00921DE4" w:rsidRDefault="00921DE4" w:rsidP="00921DE4">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 xml:space="preserve">Het advies is uitgevoerd, waardoor we toch </w:t>
            </w:r>
            <w:r w:rsidR="000F4C28">
              <w:rPr>
                <w:rFonts w:asciiTheme="minorHAnsi" w:hAnsiTheme="minorHAnsi" w:cs="Arial"/>
                <w:sz w:val="22"/>
                <w:szCs w:val="22"/>
                <w:lang w:val="nl-BE"/>
              </w:rPr>
              <w:t>nuttig</w:t>
            </w:r>
            <w:r>
              <w:rPr>
                <w:rFonts w:asciiTheme="minorHAnsi" w:hAnsiTheme="minorHAnsi" w:cs="Arial"/>
                <w:sz w:val="22"/>
                <w:szCs w:val="22"/>
                <w:lang w:val="nl-BE"/>
              </w:rPr>
              <w:t xml:space="preserve"> werk verricht hebben.</w:t>
            </w:r>
          </w:p>
          <w:p w:rsidR="00921DE4" w:rsidRDefault="00921DE4" w:rsidP="00921DE4">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Een heel goed idee om de vele opinies op te nemen. Positief is de onthaalruimte zelf, en het vriendelijk onthaal. Een negatief punt is dat sommige zaken afgehandeld worden aan de loketten, waardoor de bezoekers geen privacy hebben. Als wachtende hoor je alles wat er gezegd wordt.</w:t>
            </w:r>
          </w:p>
          <w:p w:rsidR="00921DE4" w:rsidRDefault="00921DE4" w:rsidP="00921DE4">
            <w:pPr>
              <w:pStyle w:val="Lijstalinea"/>
              <w:numPr>
                <w:ilvl w:val="0"/>
                <w:numId w:val="6"/>
              </w:numPr>
              <w:jc w:val="both"/>
              <w:rPr>
                <w:rFonts w:asciiTheme="minorHAnsi" w:hAnsiTheme="minorHAnsi" w:cs="Arial"/>
                <w:sz w:val="22"/>
                <w:szCs w:val="22"/>
                <w:lang w:val="nl-BE"/>
              </w:rPr>
            </w:pPr>
            <w:r>
              <w:rPr>
                <w:rFonts w:asciiTheme="minorHAnsi" w:hAnsiTheme="minorHAnsi" w:cs="Arial"/>
                <w:sz w:val="22"/>
                <w:szCs w:val="22"/>
                <w:lang w:val="nl-BE"/>
              </w:rPr>
              <w:t>Niet alles kan aan het loket besproken worden. Bepaalde dingen moeten in aparte ruimtes besproken worden. Dit gebeurt niet altijd.</w:t>
            </w:r>
          </w:p>
          <w:p w:rsidR="00921DE4" w:rsidRPr="00921DE4" w:rsidRDefault="00921DE4" w:rsidP="00211D60">
            <w:pPr>
              <w:pStyle w:val="Lijstalinea"/>
              <w:jc w:val="both"/>
              <w:rPr>
                <w:rFonts w:asciiTheme="minorHAnsi" w:hAnsiTheme="minorHAnsi" w:cs="Arial"/>
                <w:sz w:val="22"/>
                <w:szCs w:val="22"/>
                <w:lang w:val="nl-BE"/>
              </w:rPr>
            </w:pPr>
          </w:p>
        </w:tc>
      </w:tr>
    </w:tbl>
    <w:p w:rsidR="00921DE4" w:rsidRPr="00882D5E" w:rsidRDefault="00921DE4" w:rsidP="00882D5E">
      <w:pPr>
        <w:jc w:val="both"/>
        <w:rPr>
          <w:rFonts w:asciiTheme="minorHAnsi" w:hAnsiTheme="minorHAnsi" w:cs="Arial"/>
          <w:sz w:val="22"/>
          <w:szCs w:val="22"/>
          <w:lang w:val="nl-BE"/>
        </w:rPr>
      </w:pPr>
    </w:p>
    <w:p w:rsidR="00FF5E77" w:rsidRPr="00A10372" w:rsidRDefault="005175AA" w:rsidP="005175AA">
      <w:pPr>
        <w:pStyle w:val="Lijstalinea"/>
        <w:numPr>
          <w:ilvl w:val="0"/>
          <w:numId w:val="2"/>
        </w:numPr>
        <w:jc w:val="both"/>
        <w:rPr>
          <w:rFonts w:asciiTheme="minorHAnsi" w:hAnsiTheme="minorHAnsi" w:cs="Arial"/>
          <w:b/>
          <w:sz w:val="22"/>
          <w:szCs w:val="22"/>
        </w:rPr>
      </w:pPr>
      <w:r w:rsidRPr="00A10372">
        <w:rPr>
          <w:rFonts w:asciiTheme="minorHAnsi" w:hAnsiTheme="minorHAnsi" w:cs="Arial"/>
          <w:b/>
          <w:sz w:val="22"/>
          <w:szCs w:val="22"/>
        </w:rPr>
        <w:t>VIVAS</w:t>
      </w:r>
    </w:p>
    <w:p w:rsidR="00F37B63" w:rsidRPr="00A10372" w:rsidRDefault="00F37B63" w:rsidP="009C1A5A">
      <w:pPr>
        <w:jc w:val="both"/>
        <w:rPr>
          <w:rFonts w:asciiTheme="minorHAnsi" w:hAnsiTheme="minorHAnsi" w:cs="Arial"/>
          <w:sz w:val="22"/>
          <w:szCs w:val="22"/>
          <w:u w:val="single"/>
        </w:rPr>
      </w:pPr>
      <w:r w:rsidRPr="00A10372">
        <w:rPr>
          <w:rFonts w:asciiTheme="minorHAnsi" w:hAnsiTheme="minorHAnsi" w:cs="Arial"/>
          <w:sz w:val="22"/>
          <w:szCs w:val="22"/>
          <w:u w:val="single"/>
        </w:rPr>
        <w:t>VIVAS, WAT?</w:t>
      </w:r>
    </w:p>
    <w:p w:rsidR="009C1A5A" w:rsidRPr="00A10372" w:rsidRDefault="009C1A5A" w:rsidP="009C1A5A">
      <w:pPr>
        <w:jc w:val="both"/>
        <w:rPr>
          <w:rFonts w:asciiTheme="minorHAnsi" w:hAnsiTheme="minorHAnsi" w:cs="Arial"/>
          <w:sz w:val="22"/>
          <w:szCs w:val="22"/>
        </w:rPr>
      </w:pPr>
      <w:r w:rsidRPr="00A10372">
        <w:rPr>
          <w:rFonts w:asciiTheme="minorHAnsi" w:hAnsiTheme="minorHAnsi" w:cs="Arial"/>
          <w:sz w:val="22"/>
          <w:szCs w:val="22"/>
        </w:rPr>
        <w:t>VIVAS betrekt sociale huurders bij het woonbeleid en zorgt voor inspraak. Het netwer</w:t>
      </w:r>
      <w:r w:rsidR="002A64A4" w:rsidRPr="00A10372">
        <w:rPr>
          <w:rFonts w:asciiTheme="minorHAnsi" w:hAnsiTheme="minorHAnsi" w:cs="Arial"/>
          <w:sz w:val="22"/>
          <w:szCs w:val="22"/>
        </w:rPr>
        <w:t>k waakt over ‘</w:t>
      </w:r>
      <w:r w:rsidRPr="00A10372">
        <w:rPr>
          <w:rFonts w:asciiTheme="minorHAnsi" w:hAnsiTheme="minorHAnsi" w:cs="Arial"/>
          <w:sz w:val="22"/>
          <w:szCs w:val="22"/>
        </w:rPr>
        <w:t>het recht op wonen’ in de sociale huisvesting.</w:t>
      </w:r>
    </w:p>
    <w:p w:rsidR="009C1A5A" w:rsidRPr="00A10372" w:rsidRDefault="009C1A5A" w:rsidP="009C1A5A">
      <w:pPr>
        <w:jc w:val="both"/>
        <w:rPr>
          <w:rFonts w:asciiTheme="minorHAnsi" w:hAnsiTheme="minorHAnsi" w:cs="Arial"/>
          <w:b/>
          <w:sz w:val="22"/>
          <w:szCs w:val="22"/>
        </w:rPr>
      </w:pPr>
    </w:p>
    <w:p w:rsidR="00F37B63" w:rsidRPr="00A10372" w:rsidRDefault="00F176FB" w:rsidP="005175AA">
      <w:pPr>
        <w:jc w:val="both"/>
        <w:rPr>
          <w:rFonts w:asciiTheme="minorHAnsi" w:hAnsiTheme="minorHAnsi" w:cs="Arial"/>
          <w:sz w:val="22"/>
          <w:szCs w:val="22"/>
          <w:u w:val="single"/>
        </w:rPr>
      </w:pPr>
      <w:r>
        <w:rPr>
          <w:rFonts w:asciiTheme="minorHAnsi" w:hAnsiTheme="minorHAnsi" w:cs="Arial"/>
          <w:sz w:val="22"/>
          <w:szCs w:val="22"/>
          <w:u w:val="single"/>
        </w:rPr>
        <w:t>VOORSTELLING DE MANDEL DOOR</w:t>
      </w:r>
      <w:r w:rsidR="00F37B63" w:rsidRPr="00A10372">
        <w:rPr>
          <w:rFonts w:asciiTheme="minorHAnsi" w:hAnsiTheme="minorHAnsi" w:cs="Arial"/>
          <w:sz w:val="22"/>
          <w:szCs w:val="22"/>
          <w:u w:val="single"/>
        </w:rPr>
        <w:t xml:space="preserve"> ERNA &amp; HORTENSE</w:t>
      </w:r>
    </w:p>
    <w:p w:rsidR="00C35F09" w:rsidRDefault="00F176FB" w:rsidP="005175AA">
      <w:pPr>
        <w:jc w:val="both"/>
        <w:rPr>
          <w:rFonts w:asciiTheme="minorHAnsi" w:hAnsiTheme="minorHAnsi" w:cs="Arial"/>
          <w:sz w:val="22"/>
          <w:szCs w:val="22"/>
        </w:rPr>
      </w:pPr>
      <w:r>
        <w:rPr>
          <w:rFonts w:asciiTheme="minorHAnsi" w:hAnsiTheme="minorHAnsi" w:cs="Arial"/>
          <w:sz w:val="22"/>
          <w:szCs w:val="22"/>
        </w:rPr>
        <w:t xml:space="preserve">In 2013 wenst VIVAS de identiteit van de verschillende werkingen in kaart brengen. Om dit te verwezenlijken is op elke bijeenkomst een andere bewonersgroep aan het woord. Op 3 mei stelden Erna en Hortense de werking van de huurdersadviesraad voor. Hoe we ontstaan zijn, hoe de adviesraad ondersteund wordt, wat al gerealiseerd werd in het verleden en wat de knelpunten zijn van de werking. Bedoeling is om zowel van de goede als van de minder goede dingen te leren. </w:t>
      </w:r>
    </w:p>
    <w:p w:rsidR="00F176FB" w:rsidRDefault="00F176FB" w:rsidP="005175AA">
      <w:pPr>
        <w:jc w:val="both"/>
        <w:rPr>
          <w:rFonts w:asciiTheme="minorHAnsi" w:hAnsiTheme="minorHAnsi" w:cs="Arial"/>
          <w:sz w:val="22"/>
          <w:szCs w:val="22"/>
        </w:rPr>
      </w:pPr>
      <w:r>
        <w:rPr>
          <w:rFonts w:asciiTheme="minorHAnsi" w:hAnsiTheme="minorHAnsi" w:cs="Arial"/>
          <w:sz w:val="22"/>
          <w:szCs w:val="22"/>
        </w:rPr>
        <w:t>Knelpunten:</w:t>
      </w:r>
    </w:p>
    <w:p w:rsidR="00F176FB" w:rsidRDefault="00F176FB" w:rsidP="00F176FB">
      <w:pPr>
        <w:pStyle w:val="Lijstalinea"/>
        <w:numPr>
          <w:ilvl w:val="0"/>
          <w:numId w:val="6"/>
        </w:numPr>
        <w:jc w:val="both"/>
        <w:rPr>
          <w:rFonts w:asciiTheme="minorHAnsi" w:hAnsiTheme="minorHAnsi" w:cs="Arial"/>
          <w:sz w:val="22"/>
          <w:szCs w:val="22"/>
        </w:rPr>
      </w:pPr>
      <w:r>
        <w:rPr>
          <w:rFonts w:asciiTheme="minorHAnsi" w:hAnsiTheme="minorHAnsi" w:cs="Arial"/>
          <w:sz w:val="22"/>
          <w:szCs w:val="22"/>
        </w:rPr>
        <w:t xml:space="preserve">Het blijkt moeilijk om de interesse van nieuwe leden te behouden. Veel leden haken snel af doordat verwachtingen anders liggen. </w:t>
      </w:r>
    </w:p>
    <w:p w:rsidR="00F176FB" w:rsidRDefault="00F176FB" w:rsidP="00F176FB">
      <w:pPr>
        <w:pStyle w:val="Lijstalinea"/>
        <w:numPr>
          <w:ilvl w:val="0"/>
          <w:numId w:val="6"/>
        </w:numPr>
        <w:jc w:val="both"/>
        <w:rPr>
          <w:rFonts w:asciiTheme="minorHAnsi" w:hAnsiTheme="minorHAnsi" w:cs="Arial"/>
          <w:sz w:val="22"/>
          <w:szCs w:val="22"/>
        </w:rPr>
      </w:pPr>
      <w:r>
        <w:rPr>
          <w:rFonts w:asciiTheme="minorHAnsi" w:hAnsiTheme="minorHAnsi" w:cs="Arial"/>
          <w:sz w:val="22"/>
          <w:szCs w:val="22"/>
        </w:rPr>
        <w:lastRenderedPageBreak/>
        <w:t>Een persoonlijk probleem dient enkel geschetst te worden als dit het algemene aanbelangt.</w:t>
      </w:r>
    </w:p>
    <w:p w:rsidR="00F176FB" w:rsidRDefault="00887A54" w:rsidP="00F176FB">
      <w:pPr>
        <w:pStyle w:val="Lijstalinea"/>
        <w:numPr>
          <w:ilvl w:val="0"/>
          <w:numId w:val="6"/>
        </w:numPr>
        <w:jc w:val="both"/>
        <w:rPr>
          <w:rFonts w:asciiTheme="minorHAnsi" w:hAnsiTheme="minorHAnsi" w:cs="Arial"/>
          <w:sz w:val="22"/>
          <w:szCs w:val="22"/>
        </w:rPr>
      </w:pPr>
      <w:r>
        <w:rPr>
          <w:rFonts w:asciiTheme="minorHAnsi" w:hAnsiTheme="minorHAnsi" w:cs="Arial"/>
          <w:sz w:val="22"/>
          <w:szCs w:val="22"/>
        </w:rPr>
        <w:t>Op agenda komen enkel de onderwerpen die vermeld staan in de samenwerkingsovereenkomst.</w:t>
      </w:r>
    </w:p>
    <w:p w:rsidR="00887A54" w:rsidRDefault="00887A54" w:rsidP="00887A54">
      <w:pPr>
        <w:jc w:val="both"/>
        <w:rPr>
          <w:rFonts w:asciiTheme="minorHAnsi" w:hAnsiTheme="minorHAnsi" w:cs="Arial"/>
          <w:sz w:val="22"/>
          <w:szCs w:val="22"/>
        </w:rPr>
      </w:pPr>
      <w:r>
        <w:rPr>
          <w:rFonts w:asciiTheme="minorHAnsi" w:hAnsiTheme="minorHAnsi" w:cs="Arial"/>
          <w:sz w:val="22"/>
          <w:szCs w:val="22"/>
        </w:rPr>
        <w:t>Positief:</w:t>
      </w:r>
    </w:p>
    <w:p w:rsidR="00887A54" w:rsidRDefault="00887A54" w:rsidP="00887A54">
      <w:pPr>
        <w:pStyle w:val="Lijstalinea"/>
        <w:numPr>
          <w:ilvl w:val="0"/>
          <w:numId w:val="7"/>
        </w:numPr>
        <w:jc w:val="both"/>
        <w:rPr>
          <w:rFonts w:asciiTheme="minorHAnsi" w:hAnsiTheme="minorHAnsi" w:cs="Arial"/>
          <w:sz w:val="22"/>
          <w:szCs w:val="22"/>
        </w:rPr>
      </w:pPr>
      <w:r>
        <w:rPr>
          <w:rFonts w:asciiTheme="minorHAnsi" w:hAnsiTheme="minorHAnsi" w:cs="Arial"/>
          <w:sz w:val="22"/>
          <w:szCs w:val="22"/>
        </w:rPr>
        <w:t xml:space="preserve">De Mandel staat positief tegenover bewonersparticipatie. </w:t>
      </w:r>
    </w:p>
    <w:p w:rsidR="00887A54" w:rsidRDefault="00887A54" w:rsidP="00887A54">
      <w:pPr>
        <w:pStyle w:val="Lijstalinea"/>
        <w:numPr>
          <w:ilvl w:val="0"/>
          <w:numId w:val="7"/>
        </w:numPr>
        <w:jc w:val="both"/>
        <w:rPr>
          <w:rFonts w:asciiTheme="minorHAnsi" w:hAnsiTheme="minorHAnsi" w:cs="Arial"/>
          <w:sz w:val="22"/>
          <w:szCs w:val="22"/>
        </w:rPr>
      </w:pPr>
      <w:r>
        <w:rPr>
          <w:rFonts w:asciiTheme="minorHAnsi" w:hAnsiTheme="minorHAnsi" w:cs="Arial"/>
          <w:sz w:val="22"/>
          <w:szCs w:val="22"/>
        </w:rPr>
        <w:t>Financiële steun vanuit De Mandel.</w:t>
      </w:r>
    </w:p>
    <w:p w:rsidR="00887A54" w:rsidRDefault="00887A54" w:rsidP="00887A54">
      <w:pPr>
        <w:pStyle w:val="Lijstalinea"/>
        <w:numPr>
          <w:ilvl w:val="0"/>
          <w:numId w:val="7"/>
        </w:numPr>
        <w:jc w:val="both"/>
        <w:rPr>
          <w:rFonts w:asciiTheme="minorHAnsi" w:hAnsiTheme="minorHAnsi" w:cs="Arial"/>
          <w:sz w:val="22"/>
          <w:szCs w:val="22"/>
        </w:rPr>
      </w:pPr>
      <w:r>
        <w:rPr>
          <w:rFonts w:asciiTheme="minorHAnsi" w:hAnsiTheme="minorHAnsi" w:cs="Arial"/>
          <w:sz w:val="22"/>
          <w:szCs w:val="22"/>
        </w:rPr>
        <w:t>De huurdersadviesraad is structureel verankerd in De Mandel door huishoudelijk reglement en samenwerkingsovereenkomst.</w:t>
      </w:r>
    </w:p>
    <w:p w:rsidR="00887A54" w:rsidRDefault="00887A54" w:rsidP="00887A54">
      <w:pPr>
        <w:jc w:val="both"/>
        <w:rPr>
          <w:rFonts w:asciiTheme="minorHAnsi" w:hAnsiTheme="minorHAnsi" w:cs="Arial"/>
          <w:sz w:val="22"/>
          <w:szCs w:val="22"/>
        </w:rPr>
      </w:pPr>
    </w:p>
    <w:p w:rsidR="00887A54" w:rsidRDefault="00887A54" w:rsidP="00887A54">
      <w:pPr>
        <w:jc w:val="both"/>
        <w:rPr>
          <w:rFonts w:asciiTheme="minorHAnsi" w:hAnsiTheme="minorHAnsi" w:cs="Arial"/>
          <w:sz w:val="22"/>
          <w:szCs w:val="22"/>
        </w:rPr>
      </w:pPr>
      <w:r>
        <w:rPr>
          <w:rFonts w:asciiTheme="minorHAnsi" w:hAnsiTheme="minorHAnsi" w:cs="Arial"/>
          <w:sz w:val="22"/>
          <w:szCs w:val="22"/>
        </w:rPr>
        <w:t>Op de bijeenkomst wensen we alles nog eens op een rij te zetten wat de huurdersadviesraad al verwezenlijkt heeft de afgelopen 6 jaar:</w:t>
      </w:r>
    </w:p>
    <w:p w:rsidR="00887A54" w:rsidRDefault="00887A54" w:rsidP="00887A5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Een goede communicatie door folders en brochures</w:t>
      </w:r>
    </w:p>
    <w:p w:rsidR="00887A54" w:rsidRDefault="00887A54" w:rsidP="00887A54">
      <w:pPr>
        <w:pStyle w:val="Lijstalinea"/>
        <w:numPr>
          <w:ilvl w:val="0"/>
          <w:numId w:val="9"/>
        </w:numPr>
        <w:jc w:val="both"/>
        <w:rPr>
          <w:rFonts w:asciiTheme="minorHAnsi" w:hAnsiTheme="minorHAnsi" w:cs="Arial"/>
          <w:sz w:val="22"/>
          <w:szCs w:val="22"/>
        </w:rPr>
      </w:pPr>
      <w:r>
        <w:rPr>
          <w:rFonts w:asciiTheme="minorHAnsi" w:hAnsiTheme="minorHAnsi" w:cs="Arial"/>
          <w:sz w:val="22"/>
          <w:szCs w:val="22"/>
        </w:rPr>
        <w:t xml:space="preserve">ZieZo, </w:t>
      </w:r>
    </w:p>
    <w:p w:rsidR="00887A54" w:rsidRDefault="00887A54" w:rsidP="00887A54">
      <w:pPr>
        <w:pStyle w:val="Lijstalinea"/>
        <w:numPr>
          <w:ilvl w:val="0"/>
          <w:numId w:val="9"/>
        </w:numPr>
        <w:jc w:val="both"/>
        <w:rPr>
          <w:rFonts w:asciiTheme="minorHAnsi" w:hAnsiTheme="minorHAnsi" w:cs="Arial"/>
          <w:sz w:val="22"/>
          <w:szCs w:val="22"/>
        </w:rPr>
      </w:pPr>
      <w:r>
        <w:rPr>
          <w:rFonts w:asciiTheme="minorHAnsi" w:hAnsiTheme="minorHAnsi" w:cs="Arial"/>
          <w:sz w:val="22"/>
          <w:szCs w:val="22"/>
        </w:rPr>
        <w:t>Informatiebrochure voor huurders, kandidaat-huurders en nieuwe huurders</w:t>
      </w:r>
    </w:p>
    <w:p w:rsidR="00887A54" w:rsidRDefault="00887A54" w:rsidP="00887A54">
      <w:pPr>
        <w:pStyle w:val="Lijstalinea"/>
        <w:numPr>
          <w:ilvl w:val="0"/>
          <w:numId w:val="9"/>
        </w:numPr>
        <w:jc w:val="both"/>
        <w:rPr>
          <w:rFonts w:asciiTheme="minorHAnsi" w:hAnsiTheme="minorHAnsi" w:cs="Arial"/>
          <w:sz w:val="22"/>
          <w:szCs w:val="22"/>
        </w:rPr>
      </w:pPr>
      <w:r>
        <w:rPr>
          <w:rFonts w:asciiTheme="minorHAnsi" w:hAnsiTheme="minorHAnsi" w:cs="Arial"/>
          <w:sz w:val="22"/>
          <w:szCs w:val="22"/>
        </w:rPr>
        <w:t>Folders CV-ketel</w:t>
      </w:r>
    </w:p>
    <w:p w:rsidR="00887A54" w:rsidRDefault="00887A54" w:rsidP="00887A5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Eerste advies herstellingenbeleid</w:t>
      </w:r>
    </w:p>
    <w:p w:rsidR="00887A54" w:rsidRDefault="00887A54" w:rsidP="00887A54">
      <w:pPr>
        <w:pStyle w:val="Lijstalinea"/>
        <w:numPr>
          <w:ilvl w:val="0"/>
          <w:numId w:val="9"/>
        </w:numPr>
        <w:jc w:val="both"/>
        <w:rPr>
          <w:rFonts w:asciiTheme="minorHAnsi" w:hAnsiTheme="minorHAnsi" w:cs="Arial"/>
          <w:sz w:val="22"/>
          <w:szCs w:val="22"/>
        </w:rPr>
      </w:pPr>
      <w:r>
        <w:rPr>
          <w:rFonts w:asciiTheme="minorHAnsi" w:hAnsiTheme="minorHAnsi" w:cs="Arial"/>
          <w:sz w:val="22"/>
          <w:szCs w:val="22"/>
        </w:rPr>
        <w:t xml:space="preserve">Meldpunten in appartementsgebouwen, </w:t>
      </w:r>
    </w:p>
    <w:p w:rsidR="00887A54" w:rsidRDefault="00887A54" w:rsidP="00887A54">
      <w:pPr>
        <w:pStyle w:val="Lijstalinea"/>
        <w:numPr>
          <w:ilvl w:val="0"/>
          <w:numId w:val="9"/>
        </w:numPr>
        <w:jc w:val="both"/>
        <w:rPr>
          <w:rFonts w:asciiTheme="minorHAnsi" w:hAnsiTheme="minorHAnsi" w:cs="Arial"/>
          <w:sz w:val="22"/>
          <w:szCs w:val="22"/>
        </w:rPr>
      </w:pPr>
      <w:r>
        <w:rPr>
          <w:rFonts w:asciiTheme="minorHAnsi" w:hAnsiTheme="minorHAnsi" w:cs="Arial"/>
          <w:sz w:val="22"/>
          <w:szCs w:val="22"/>
        </w:rPr>
        <w:t xml:space="preserve">huisbewaarder als contactpunt, </w:t>
      </w:r>
    </w:p>
    <w:p w:rsidR="00887A54" w:rsidRDefault="00887A54" w:rsidP="00887A54">
      <w:pPr>
        <w:pStyle w:val="Lijstalinea"/>
        <w:numPr>
          <w:ilvl w:val="0"/>
          <w:numId w:val="9"/>
        </w:numPr>
        <w:jc w:val="both"/>
        <w:rPr>
          <w:rFonts w:asciiTheme="minorHAnsi" w:hAnsiTheme="minorHAnsi" w:cs="Arial"/>
          <w:sz w:val="22"/>
          <w:szCs w:val="22"/>
        </w:rPr>
      </w:pPr>
      <w:r>
        <w:rPr>
          <w:rFonts w:asciiTheme="minorHAnsi" w:hAnsiTheme="minorHAnsi" w:cs="Arial"/>
          <w:sz w:val="22"/>
          <w:szCs w:val="22"/>
        </w:rPr>
        <w:t>De mandel wordt 24 op 24; 7 op 7 bereikbaar</w:t>
      </w:r>
    </w:p>
    <w:p w:rsidR="00887A54" w:rsidRDefault="00887A54" w:rsidP="00887A54">
      <w:pPr>
        <w:pStyle w:val="Lijstalinea"/>
        <w:numPr>
          <w:ilvl w:val="0"/>
          <w:numId w:val="9"/>
        </w:numPr>
        <w:jc w:val="both"/>
        <w:rPr>
          <w:rFonts w:asciiTheme="minorHAnsi" w:hAnsiTheme="minorHAnsi" w:cs="Arial"/>
          <w:sz w:val="22"/>
          <w:szCs w:val="22"/>
        </w:rPr>
      </w:pPr>
      <w:r>
        <w:rPr>
          <w:rFonts w:asciiTheme="minorHAnsi" w:hAnsiTheme="minorHAnsi" w:cs="Arial"/>
          <w:sz w:val="22"/>
          <w:szCs w:val="22"/>
        </w:rPr>
        <w:t>Specifieke lijst van onderhoudswerken opnemen in huurdersbrochure</w:t>
      </w:r>
    </w:p>
    <w:p w:rsidR="00887A54" w:rsidRDefault="00887A54" w:rsidP="00887A5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Tweede advies ‘onthaalbeleid’</w:t>
      </w:r>
    </w:p>
    <w:p w:rsidR="00887A54" w:rsidRDefault="00887A54" w:rsidP="00887A54">
      <w:pPr>
        <w:pStyle w:val="Lijstalinea"/>
        <w:numPr>
          <w:ilvl w:val="0"/>
          <w:numId w:val="10"/>
        </w:numPr>
        <w:jc w:val="both"/>
        <w:rPr>
          <w:rFonts w:asciiTheme="minorHAnsi" w:hAnsiTheme="minorHAnsi" w:cs="Arial"/>
          <w:sz w:val="22"/>
          <w:szCs w:val="22"/>
        </w:rPr>
      </w:pPr>
      <w:r>
        <w:rPr>
          <w:rFonts w:asciiTheme="minorHAnsi" w:hAnsiTheme="minorHAnsi" w:cs="Arial"/>
          <w:sz w:val="22"/>
          <w:szCs w:val="22"/>
        </w:rPr>
        <w:t>Wijziging openingsuren</w:t>
      </w:r>
    </w:p>
    <w:p w:rsidR="00887A54" w:rsidRDefault="00887A54" w:rsidP="00887A54">
      <w:pPr>
        <w:pStyle w:val="Lijstalinea"/>
        <w:numPr>
          <w:ilvl w:val="0"/>
          <w:numId w:val="10"/>
        </w:numPr>
        <w:jc w:val="both"/>
        <w:rPr>
          <w:rFonts w:asciiTheme="minorHAnsi" w:hAnsiTheme="minorHAnsi" w:cs="Arial"/>
          <w:sz w:val="22"/>
          <w:szCs w:val="22"/>
        </w:rPr>
      </w:pPr>
      <w:r>
        <w:rPr>
          <w:rFonts w:asciiTheme="minorHAnsi" w:hAnsiTheme="minorHAnsi" w:cs="Arial"/>
          <w:sz w:val="22"/>
          <w:szCs w:val="22"/>
        </w:rPr>
        <w:t>Receptioniste in nieuw kantoorgebouw</w:t>
      </w:r>
    </w:p>
    <w:p w:rsidR="004E67A2" w:rsidRDefault="004E67A2" w:rsidP="00887A54">
      <w:pPr>
        <w:pStyle w:val="Lijstalinea"/>
        <w:numPr>
          <w:ilvl w:val="0"/>
          <w:numId w:val="10"/>
        </w:numPr>
        <w:jc w:val="both"/>
        <w:rPr>
          <w:rFonts w:asciiTheme="minorHAnsi" w:hAnsiTheme="minorHAnsi" w:cs="Arial"/>
          <w:sz w:val="22"/>
          <w:szCs w:val="22"/>
        </w:rPr>
      </w:pPr>
      <w:r>
        <w:rPr>
          <w:rFonts w:asciiTheme="minorHAnsi" w:hAnsiTheme="minorHAnsi" w:cs="Arial"/>
          <w:sz w:val="22"/>
          <w:szCs w:val="22"/>
        </w:rPr>
        <w:t>Contactpersoon in briefwisseling duidelijker vermelden</w:t>
      </w:r>
    </w:p>
    <w:p w:rsidR="004E67A2" w:rsidRDefault="004E67A2" w:rsidP="004E67A2">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Tweede advies rond nieuw kantoorgebouw</w:t>
      </w:r>
    </w:p>
    <w:p w:rsidR="004E67A2" w:rsidRDefault="004E67A2" w:rsidP="004E67A2">
      <w:pPr>
        <w:pStyle w:val="Lijstalinea"/>
        <w:numPr>
          <w:ilvl w:val="0"/>
          <w:numId w:val="11"/>
        </w:numPr>
        <w:jc w:val="both"/>
        <w:rPr>
          <w:rFonts w:asciiTheme="minorHAnsi" w:hAnsiTheme="minorHAnsi" w:cs="Arial"/>
          <w:sz w:val="22"/>
          <w:szCs w:val="22"/>
        </w:rPr>
      </w:pPr>
      <w:r>
        <w:rPr>
          <w:rFonts w:asciiTheme="minorHAnsi" w:hAnsiTheme="minorHAnsi" w:cs="Arial"/>
          <w:sz w:val="22"/>
          <w:szCs w:val="22"/>
        </w:rPr>
        <w:t>Receptioniste die fysiek aanwezig is en die enkel onthaal en telefonie op zich neemt</w:t>
      </w:r>
    </w:p>
    <w:p w:rsidR="004E67A2" w:rsidRDefault="004E67A2" w:rsidP="004E67A2">
      <w:pPr>
        <w:pStyle w:val="Lijstalinea"/>
        <w:numPr>
          <w:ilvl w:val="0"/>
          <w:numId w:val="11"/>
        </w:numPr>
        <w:jc w:val="both"/>
        <w:rPr>
          <w:rFonts w:asciiTheme="minorHAnsi" w:hAnsiTheme="minorHAnsi" w:cs="Arial"/>
          <w:sz w:val="22"/>
          <w:szCs w:val="22"/>
        </w:rPr>
      </w:pPr>
      <w:r>
        <w:rPr>
          <w:rFonts w:asciiTheme="minorHAnsi" w:hAnsiTheme="minorHAnsi" w:cs="Arial"/>
          <w:sz w:val="22"/>
          <w:szCs w:val="22"/>
        </w:rPr>
        <w:t>Geen antwoordapparaat meer met keuze</w:t>
      </w:r>
    </w:p>
    <w:p w:rsidR="004E67A2" w:rsidRDefault="004E67A2" w:rsidP="004E67A2">
      <w:pPr>
        <w:pStyle w:val="Lijstalinea"/>
        <w:numPr>
          <w:ilvl w:val="0"/>
          <w:numId w:val="11"/>
        </w:numPr>
        <w:jc w:val="both"/>
        <w:rPr>
          <w:rFonts w:asciiTheme="minorHAnsi" w:hAnsiTheme="minorHAnsi" w:cs="Arial"/>
          <w:sz w:val="22"/>
          <w:szCs w:val="22"/>
        </w:rPr>
      </w:pPr>
      <w:r>
        <w:rPr>
          <w:rFonts w:asciiTheme="minorHAnsi" w:hAnsiTheme="minorHAnsi" w:cs="Arial"/>
          <w:sz w:val="22"/>
          <w:szCs w:val="22"/>
        </w:rPr>
        <w:t>Meer parkeerruimte</w:t>
      </w:r>
    </w:p>
    <w:p w:rsidR="004E67A2" w:rsidRDefault="004E67A2" w:rsidP="004E67A2">
      <w:pPr>
        <w:pStyle w:val="Lijstalinea"/>
        <w:numPr>
          <w:ilvl w:val="0"/>
          <w:numId w:val="11"/>
        </w:numPr>
        <w:jc w:val="both"/>
        <w:rPr>
          <w:rFonts w:asciiTheme="minorHAnsi" w:hAnsiTheme="minorHAnsi" w:cs="Arial"/>
          <w:sz w:val="22"/>
          <w:szCs w:val="22"/>
        </w:rPr>
      </w:pPr>
      <w:r>
        <w:rPr>
          <w:rFonts w:asciiTheme="minorHAnsi" w:hAnsiTheme="minorHAnsi" w:cs="Arial"/>
          <w:sz w:val="22"/>
          <w:szCs w:val="22"/>
        </w:rPr>
        <w:t>Meer vergaderruimtes om zaken persoonlijk te bespreken</w:t>
      </w:r>
    </w:p>
    <w:p w:rsidR="004E67A2" w:rsidRDefault="004E67A2" w:rsidP="004E67A2">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Derde advies : overlastprocedure</w:t>
      </w:r>
    </w:p>
    <w:p w:rsidR="004E67A2" w:rsidRDefault="004E67A2" w:rsidP="004E67A2">
      <w:pPr>
        <w:pStyle w:val="Lijstalinea"/>
        <w:numPr>
          <w:ilvl w:val="0"/>
          <w:numId w:val="12"/>
        </w:numPr>
        <w:jc w:val="both"/>
        <w:rPr>
          <w:rFonts w:asciiTheme="minorHAnsi" w:hAnsiTheme="minorHAnsi" w:cs="Arial"/>
          <w:sz w:val="22"/>
          <w:szCs w:val="22"/>
        </w:rPr>
      </w:pPr>
      <w:r>
        <w:rPr>
          <w:rFonts w:asciiTheme="minorHAnsi" w:hAnsiTheme="minorHAnsi" w:cs="Arial"/>
          <w:sz w:val="22"/>
          <w:szCs w:val="22"/>
        </w:rPr>
        <w:t>Wijkagent geeft toelichting over het takenpakket</w:t>
      </w:r>
    </w:p>
    <w:p w:rsidR="004E67A2" w:rsidRDefault="004E67A2" w:rsidP="004E67A2">
      <w:pPr>
        <w:pStyle w:val="Lijstalinea"/>
        <w:numPr>
          <w:ilvl w:val="0"/>
          <w:numId w:val="12"/>
        </w:numPr>
        <w:jc w:val="both"/>
        <w:rPr>
          <w:rFonts w:asciiTheme="minorHAnsi" w:hAnsiTheme="minorHAnsi" w:cs="Arial"/>
          <w:sz w:val="22"/>
          <w:szCs w:val="22"/>
        </w:rPr>
      </w:pPr>
      <w:r>
        <w:rPr>
          <w:rFonts w:asciiTheme="minorHAnsi" w:hAnsiTheme="minorHAnsi" w:cs="Arial"/>
          <w:sz w:val="22"/>
          <w:szCs w:val="22"/>
        </w:rPr>
        <w:t>Overlastprocedure opgesteld</w:t>
      </w:r>
    </w:p>
    <w:p w:rsidR="004E67A2" w:rsidRDefault="004E67A2" w:rsidP="004E67A2">
      <w:pPr>
        <w:pStyle w:val="Lijstalinea"/>
        <w:numPr>
          <w:ilvl w:val="0"/>
          <w:numId w:val="12"/>
        </w:numPr>
        <w:jc w:val="both"/>
        <w:rPr>
          <w:rFonts w:asciiTheme="minorHAnsi" w:hAnsiTheme="minorHAnsi" w:cs="Arial"/>
          <w:sz w:val="22"/>
          <w:szCs w:val="22"/>
        </w:rPr>
      </w:pPr>
      <w:r>
        <w:rPr>
          <w:rFonts w:asciiTheme="minorHAnsi" w:hAnsiTheme="minorHAnsi" w:cs="Arial"/>
          <w:sz w:val="22"/>
          <w:szCs w:val="22"/>
        </w:rPr>
        <w:t>Samenwerkingsverbanden aangaan met CAW</w:t>
      </w:r>
    </w:p>
    <w:p w:rsidR="004E67A2" w:rsidRDefault="004E67A2" w:rsidP="004E67A2">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Vierde vraag van Raad van Bestuur aan HAR – onderhoudscontract</w:t>
      </w:r>
    </w:p>
    <w:p w:rsidR="004E67A2" w:rsidRPr="004E67A2" w:rsidRDefault="004E67A2" w:rsidP="004E67A2">
      <w:pPr>
        <w:pStyle w:val="Lijstalinea"/>
        <w:numPr>
          <w:ilvl w:val="0"/>
          <w:numId w:val="13"/>
        </w:numPr>
        <w:jc w:val="both"/>
        <w:rPr>
          <w:rFonts w:asciiTheme="minorHAnsi" w:hAnsiTheme="minorHAnsi" w:cs="Arial"/>
          <w:sz w:val="22"/>
          <w:szCs w:val="22"/>
        </w:rPr>
      </w:pPr>
      <w:r>
        <w:rPr>
          <w:rFonts w:asciiTheme="minorHAnsi" w:hAnsiTheme="minorHAnsi" w:cs="Arial"/>
          <w:sz w:val="22"/>
          <w:szCs w:val="22"/>
        </w:rPr>
        <w:t>Eind 2012 loopt onderhoudscontract CV ten einde, vraag om dit te verlengen wordt goedgekeurd door HAR op voorwaarde dat er slechts tweejaarlijks onderhoud is.</w:t>
      </w:r>
    </w:p>
    <w:p w:rsidR="00F176FB" w:rsidRPr="00A10372" w:rsidRDefault="00F176FB" w:rsidP="005175AA">
      <w:pPr>
        <w:jc w:val="both"/>
        <w:rPr>
          <w:rFonts w:asciiTheme="minorHAnsi" w:hAnsiTheme="minorHAnsi" w:cs="Arial"/>
          <w:sz w:val="22"/>
          <w:szCs w:val="22"/>
        </w:rPr>
      </w:pPr>
    </w:p>
    <w:p w:rsidR="00F37B63" w:rsidRPr="00A10372" w:rsidRDefault="00F37B63" w:rsidP="005175AA">
      <w:pPr>
        <w:jc w:val="both"/>
        <w:rPr>
          <w:rFonts w:asciiTheme="minorHAnsi" w:hAnsiTheme="minorHAnsi" w:cs="Arial"/>
          <w:sz w:val="22"/>
          <w:szCs w:val="22"/>
          <w:u w:val="single"/>
        </w:rPr>
      </w:pPr>
      <w:r w:rsidRPr="00A10372">
        <w:rPr>
          <w:rFonts w:asciiTheme="minorHAnsi" w:hAnsiTheme="minorHAnsi" w:cs="Arial"/>
          <w:sz w:val="22"/>
          <w:szCs w:val="22"/>
          <w:u w:val="single"/>
        </w:rPr>
        <w:t>BEWONERSCONGRES</w:t>
      </w:r>
    </w:p>
    <w:p w:rsidR="00C35F09" w:rsidRPr="00A10372" w:rsidRDefault="002A64A4" w:rsidP="005175AA">
      <w:pPr>
        <w:jc w:val="both"/>
        <w:rPr>
          <w:rFonts w:asciiTheme="minorHAnsi" w:hAnsiTheme="minorHAnsi" w:cs="Arial"/>
          <w:sz w:val="22"/>
          <w:szCs w:val="22"/>
        </w:rPr>
      </w:pPr>
      <w:r w:rsidRPr="00A10372">
        <w:rPr>
          <w:rFonts w:asciiTheme="minorHAnsi" w:hAnsiTheme="minorHAnsi" w:cs="Arial"/>
          <w:sz w:val="22"/>
          <w:szCs w:val="22"/>
        </w:rPr>
        <w:t xml:space="preserve">Het hoogtepunt van de VIVAS werking is het jaarlijkse bewonerscongres, waarop alle leden van de lokale huurdersgroepen uitgenodigd zijn. Het bewonerscongres is een trefdag </w:t>
      </w:r>
      <w:r w:rsidR="00F35C11">
        <w:rPr>
          <w:rFonts w:asciiTheme="minorHAnsi" w:hAnsiTheme="minorHAnsi" w:cs="Arial"/>
          <w:sz w:val="22"/>
          <w:szCs w:val="22"/>
        </w:rPr>
        <w:t>van</w:t>
      </w:r>
      <w:r w:rsidRPr="00A10372">
        <w:rPr>
          <w:rFonts w:asciiTheme="minorHAnsi" w:hAnsiTheme="minorHAnsi" w:cs="Arial"/>
          <w:sz w:val="22"/>
          <w:szCs w:val="22"/>
        </w:rPr>
        <w:t xml:space="preserve"> ontmoeting, informatieoverdracht en discussie. Elk jaar groeit het aantal deelnemers. Ondertussen nemen er ruim vierhonderd bewoners aan deel. De congressen worden telkens op een andere locatie georganiseerd. Het b</w:t>
      </w:r>
      <w:r w:rsidR="00C35F09" w:rsidRPr="00A10372">
        <w:rPr>
          <w:rFonts w:asciiTheme="minorHAnsi" w:hAnsiTheme="minorHAnsi" w:cs="Arial"/>
          <w:sz w:val="22"/>
          <w:szCs w:val="22"/>
        </w:rPr>
        <w:t xml:space="preserve">ewonerscongres gaat dit jaar door in Schiervelde te Roeselare. </w:t>
      </w:r>
      <w:r w:rsidRPr="00A10372">
        <w:rPr>
          <w:rFonts w:asciiTheme="minorHAnsi" w:hAnsiTheme="minorHAnsi" w:cs="Arial"/>
          <w:sz w:val="22"/>
          <w:szCs w:val="22"/>
        </w:rPr>
        <w:t xml:space="preserve">Dit biedt de gelegenheid om De Mandel in de kijker te plaatsen. </w:t>
      </w:r>
      <w:r w:rsidR="00C35F09" w:rsidRPr="00A10372">
        <w:rPr>
          <w:rFonts w:asciiTheme="minorHAnsi" w:hAnsiTheme="minorHAnsi" w:cs="Arial"/>
          <w:sz w:val="22"/>
          <w:szCs w:val="22"/>
        </w:rPr>
        <w:t xml:space="preserve">Dit </w:t>
      </w:r>
      <w:r w:rsidRPr="00A10372">
        <w:rPr>
          <w:rFonts w:asciiTheme="minorHAnsi" w:hAnsiTheme="minorHAnsi" w:cs="Arial"/>
          <w:sz w:val="22"/>
          <w:szCs w:val="22"/>
        </w:rPr>
        <w:t>jaar is ‘</w:t>
      </w:r>
      <w:r w:rsidR="00C35F09" w:rsidRPr="00A10372">
        <w:rPr>
          <w:rFonts w:asciiTheme="minorHAnsi" w:hAnsiTheme="minorHAnsi" w:cs="Arial"/>
          <w:sz w:val="22"/>
          <w:szCs w:val="22"/>
        </w:rPr>
        <w:t>de toekomst van bewonersparticipatie in Vlaanderen</w:t>
      </w:r>
      <w:r w:rsidRPr="00A10372">
        <w:rPr>
          <w:rFonts w:asciiTheme="minorHAnsi" w:hAnsiTheme="minorHAnsi" w:cs="Arial"/>
          <w:sz w:val="22"/>
          <w:szCs w:val="22"/>
        </w:rPr>
        <w:t>’ het centrale thema van het congres</w:t>
      </w:r>
      <w:r w:rsidR="00C35F09" w:rsidRPr="00A10372">
        <w:rPr>
          <w:rFonts w:asciiTheme="minorHAnsi" w:hAnsiTheme="minorHAnsi" w:cs="Arial"/>
          <w:sz w:val="22"/>
          <w:szCs w:val="22"/>
        </w:rPr>
        <w:t>. Jullie worden hierover nog verder ingelicht. Ondertussen volgen Hortense en Erna de VIVAS-bijeenkomsten op de voet.</w:t>
      </w:r>
    </w:p>
    <w:p w:rsidR="00C35F09" w:rsidRPr="00A10372" w:rsidRDefault="00C35F09" w:rsidP="005175AA">
      <w:pPr>
        <w:jc w:val="both"/>
        <w:rPr>
          <w:rFonts w:asciiTheme="minorHAnsi" w:hAnsiTheme="minorHAnsi" w:cs="Arial"/>
          <w:sz w:val="22"/>
          <w:szCs w:val="22"/>
        </w:rPr>
      </w:pPr>
    </w:p>
    <w:p w:rsidR="00F37B63" w:rsidRPr="00A10372" w:rsidRDefault="00F37B63" w:rsidP="00F37B63">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WAAR? Schiervelde te Roeselare</w:t>
      </w:r>
    </w:p>
    <w:p w:rsidR="00F37B63" w:rsidRPr="00A10372" w:rsidRDefault="00F37B63" w:rsidP="00F37B63">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WIE? Voor elk lid van de huurdersadviesraad</w:t>
      </w:r>
    </w:p>
    <w:p w:rsidR="00F37B63" w:rsidRPr="00A10372" w:rsidRDefault="00F37B63" w:rsidP="00F37B63">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WANNEER? 30 november</w:t>
      </w:r>
    </w:p>
    <w:p w:rsidR="00F37B63" w:rsidRPr="00A10372" w:rsidRDefault="00F37B63" w:rsidP="00F37B63">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A10372">
        <w:rPr>
          <w:rFonts w:asciiTheme="minorHAnsi" w:hAnsiTheme="minorHAnsi" w:cs="Arial"/>
          <w:sz w:val="22"/>
          <w:szCs w:val="22"/>
        </w:rPr>
        <w:t>FEEDBACK – op volgende bijeenkomst</w:t>
      </w:r>
    </w:p>
    <w:p w:rsidR="00C35F09" w:rsidRDefault="00C35F09" w:rsidP="005175AA">
      <w:pPr>
        <w:jc w:val="both"/>
        <w:rPr>
          <w:rFonts w:asciiTheme="minorHAnsi" w:hAnsiTheme="minorHAnsi" w:cs="Arial"/>
          <w:sz w:val="22"/>
          <w:szCs w:val="22"/>
        </w:rPr>
      </w:pPr>
    </w:p>
    <w:p w:rsidR="004E67A2" w:rsidRDefault="004E67A2" w:rsidP="005175AA">
      <w:pPr>
        <w:jc w:val="both"/>
        <w:rPr>
          <w:rFonts w:asciiTheme="minorHAnsi" w:hAnsiTheme="minorHAnsi" w:cs="Arial"/>
          <w:sz w:val="22"/>
          <w:szCs w:val="22"/>
        </w:rPr>
      </w:pPr>
      <w:r>
        <w:rPr>
          <w:rFonts w:asciiTheme="minorHAnsi" w:hAnsiTheme="minorHAnsi" w:cs="Arial"/>
          <w:sz w:val="22"/>
          <w:szCs w:val="22"/>
        </w:rPr>
        <w:t>De Mandel hoopt op de voltallige aanwezigheid van de leden van de huurdersadviesraad. Door beperkte inschrijving kan elk HAR-lid slechts één iemand extra mee uitnodigen.</w:t>
      </w:r>
    </w:p>
    <w:p w:rsidR="004E67A2" w:rsidRDefault="004E67A2" w:rsidP="005175AA">
      <w:pPr>
        <w:jc w:val="both"/>
        <w:rPr>
          <w:rFonts w:asciiTheme="minorHAnsi" w:hAnsiTheme="minorHAnsi" w:cs="Arial"/>
          <w:sz w:val="22"/>
          <w:szCs w:val="22"/>
        </w:rPr>
      </w:pPr>
    </w:p>
    <w:p w:rsidR="004E67A2" w:rsidRDefault="00921DE4" w:rsidP="005175AA">
      <w:pPr>
        <w:jc w:val="both"/>
        <w:rPr>
          <w:rFonts w:asciiTheme="minorHAnsi" w:hAnsiTheme="minorHAnsi" w:cs="Arial"/>
          <w:sz w:val="22"/>
          <w:szCs w:val="22"/>
        </w:rPr>
      </w:pPr>
      <w:r>
        <w:rPr>
          <w:rFonts w:asciiTheme="minorHAnsi" w:hAnsiTheme="minorHAnsi" w:cs="Arial"/>
          <w:sz w:val="22"/>
          <w:szCs w:val="22"/>
        </w:rPr>
        <w:t>INSCHRIJVINGEN</w:t>
      </w:r>
    </w:p>
    <w:p w:rsidR="00921DE4" w:rsidRDefault="00921DE4" w:rsidP="005175AA">
      <w:pPr>
        <w:jc w:val="both"/>
        <w:rPr>
          <w:rFonts w:asciiTheme="minorHAnsi" w:hAnsiTheme="minorHAnsi" w:cs="Arial"/>
          <w:sz w:val="22"/>
          <w:szCs w:val="22"/>
        </w:rPr>
      </w:pPr>
      <w:r>
        <w:rPr>
          <w:rFonts w:asciiTheme="minorHAnsi" w:hAnsiTheme="minorHAnsi" w:cs="Arial"/>
          <w:sz w:val="22"/>
          <w:szCs w:val="22"/>
        </w:rPr>
        <w:t>Monique Adyns (1), Bello Bozena (2), Bouteca Paulette (1), Debruyne Maria (1), De Clerck Erna (2), Desmet Freddy (1), Deswarte Nicole (1), Huyghe Ludo (1), Rassalle Annick (2), Six Donald (2), Vandevoorde Lucien (1), Van Gelder Wilfried (2), Verhaegen Hortense (2).</w:t>
      </w:r>
    </w:p>
    <w:p w:rsidR="00921DE4" w:rsidRDefault="00921DE4" w:rsidP="005175AA">
      <w:pPr>
        <w:jc w:val="both"/>
        <w:rPr>
          <w:rFonts w:asciiTheme="minorHAnsi" w:hAnsiTheme="minorHAnsi" w:cs="Arial"/>
          <w:sz w:val="22"/>
          <w:szCs w:val="22"/>
        </w:rPr>
      </w:pPr>
    </w:p>
    <w:tbl>
      <w:tblPr>
        <w:tblStyle w:val="Tabelraster"/>
        <w:tblW w:w="0" w:type="auto"/>
        <w:tblLook w:val="04A0"/>
      </w:tblPr>
      <w:tblGrid>
        <w:gridCol w:w="9212"/>
      </w:tblGrid>
      <w:tr w:rsidR="00921DE4" w:rsidTr="00921DE4">
        <w:tc>
          <w:tcPr>
            <w:tcW w:w="9212" w:type="dxa"/>
          </w:tcPr>
          <w:p w:rsidR="00921DE4" w:rsidRDefault="00921DE4" w:rsidP="005175AA">
            <w:pPr>
              <w:jc w:val="both"/>
              <w:rPr>
                <w:rFonts w:asciiTheme="minorHAnsi" w:hAnsiTheme="minorHAnsi" w:cs="Arial"/>
                <w:sz w:val="22"/>
                <w:szCs w:val="22"/>
              </w:rPr>
            </w:pPr>
            <w:r>
              <w:rPr>
                <w:rFonts w:asciiTheme="minorHAnsi" w:hAnsiTheme="minorHAnsi" w:cs="Arial"/>
                <w:sz w:val="22"/>
                <w:szCs w:val="22"/>
              </w:rPr>
              <w:t>Werkgroep – namiddagactiviteit</w:t>
            </w:r>
          </w:p>
          <w:p w:rsidR="00921DE4" w:rsidRDefault="00921DE4"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 xml:space="preserve">Bezoek aan Dominiek Savio </w:t>
            </w:r>
          </w:p>
          <w:p w:rsidR="001A4BF5" w:rsidRPr="001A4BF5" w:rsidRDefault="001A4BF5" w:rsidP="001A4BF5">
            <w:pPr>
              <w:pStyle w:val="Lijstalinea"/>
              <w:jc w:val="both"/>
              <w:rPr>
                <w:rFonts w:asciiTheme="minorHAnsi" w:hAnsiTheme="minorHAnsi" w:cs="Arial"/>
                <w:color w:val="808080" w:themeColor="background1" w:themeShade="80"/>
                <w:sz w:val="22"/>
                <w:szCs w:val="22"/>
              </w:rPr>
            </w:pPr>
            <w:r>
              <w:rPr>
                <w:rFonts w:asciiTheme="minorHAnsi" w:hAnsiTheme="minorHAnsi" w:cs="Arial"/>
                <w:color w:val="808080" w:themeColor="background1" w:themeShade="80"/>
                <w:sz w:val="22"/>
                <w:szCs w:val="22"/>
              </w:rPr>
              <w:t>(Vanuit De Mandel zullen we eerst uitzoeken of een bezoek aan Dominiek Savio uitgewerkt kan worden. Dit zal besproken worden met begeleidende dienst van Dominiek Savio zelf.)</w:t>
            </w:r>
          </w:p>
          <w:p w:rsidR="00921DE4" w:rsidRDefault="000F4C28"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Omgeving van Vrede</w:t>
            </w:r>
            <w:r w:rsidR="00921DE4">
              <w:rPr>
                <w:rFonts w:asciiTheme="minorHAnsi" w:hAnsiTheme="minorHAnsi" w:cs="Arial"/>
                <w:sz w:val="22"/>
                <w:szCs w:val="22"/>
              </w:rPr>
              <w:t>straat koppelen aan bezoek van damberdshof, op die m</w:t>
            </w:r>
            <w:r>
              <w:rPr>
                <w:rFonts w:asciiTheme="minorHAnsi" w:hAnsiTheme="minorHAnsi" w:cs="Arial"/>
                <w:sz w:val="22"/>
                <w:szCs w:val="22"/>
              </w:rPr>
              <w:t>a</w:t>
            </w:r>
            <w:r w:rsidR="00921DE4">
              <w:rPr>
                <w:rFonts w:asciiTheme="minorHAnsi" w:hAnsiTheme="minorHAnsi" w:cs="Arial"/>
                <w:sz w:val="22"/>
                <w:szCs w:val="22"/>
              </w:rPr>
              <w:t>nier zie je de woningen en de aanpassing van een magazijn naar een appartement. Kan door Donald gegidst worden op de bus.</w:t>
            </w:r>
          </w:p>
          <w:p w:rsidR="001A4BF5" w:rsidRPr="001A4BF5" w:rsidRDefault="001A4BF5" w:rsidP="001A4BF5">
            <w:pPr>
              <w:pStyle w:val="Lijstalinea"/>
              <w:jc w:val="both"/>
              <w:rPr>
                <w:rFonts w:asciiTheme="minorHAnsi" w:hAnsiTheme="minorHAnsi" w:cs="Arial"/>
                <w:color w:val="808080" w:themeColor="background1" w:themeShade="80"/>
                <w:sz w:val="22"/>
                <w:szCs w:val="22"/>
              </w:rPr>
            </w:pPr>
            <w:r>
              <w:rPr>
                <w:rFonts w:asciiTheme="minorHAnsi" w:hAnsiTheme="minorHAnsi" w:cs="Arial"/>
                <w:color w:val="808080" w:themeColor="background1" w:themeShade="80"/>
                <w:sz w:val="22"/>
                <w:szCs w:val="22"/>
              </w:rPr>
              <w:t>(Als bezoek VLETER-Wonen en Dominiek Savio niet lukt, zal deze piste bewandeld worden.)</w:t>
            </w:r>
          </w:p>
          <w:p w:rsidR="00921DE4" w:rsidRDefault="001A4BF5"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Bezoek meiboomwijk</w:t>
            </w:r>
          </w:p>
          <w:p w:rsidR="001A4BF5" w:rsidRPr="001A4BF5" w:rsidRDefault="001A4BF5" w:rsidP="001A4BF5">
            <w:pPr>
              <w:pStyle w:val="Lijstalinea"/>
              <w:jc w:val="both"/>
              <w:rPr>
                <w:rFonts w:asciiTheme="minorHAnsi" w:hAnsiTheme="minorHAnsi" w:cs="Arial"/>
                <w:color w:val="808080" w:themeColor="background1" w:themeShade="80"/>
                <w:sz w:val="22"/>
                <w:szCs w:val="22"/>
              </w:rPr>
            </w:pPr>
            <w:r>
              <w:rPr>
                <w:rFonts w:asciiTheme="minorHAnsi" w:hAnsiTheme="minorHAnsi" w:cs="Arial"/>
                <w:color w:val="808080" w:themeColor="background1" w:themeShade="80"/>
                <w:sz w:val="22"/>
                <w:szCs w:val="22"/>
              </w:rPr>
              <w:t>(Als bezoek VLETER-Wonen en Dominiek Savio niet lukt, zal deze piste bewandeld worden.)</w:t>
            </w:r>
          </w:p>
          <w:p w:rsidR="001A4BF5" w:rsidRDefault="001A4BF5"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Bezoek nieuw appartement Bruggesteenweg 69-71 – kan bij Monique</w:t>
            </w:r>
          </w:p>
          <w:p w:rsidR="001A4BF5" w:rsidRPr="001A4BF5" w:rsidRDefault="001A4BF5" w:rsidP="001A4BF5">
            <w:pPr>
              <w:pStyle w:val="Lijstalinea"/>
              <w:jc w:val="both"/>
              <w:rPr>
                <w:rFonts w:asciiTheme="minorHAnsi" w:hAnsiTheme="minorHAnsi" w:cs="Arial"/>
                <w:color w:val="808080" w:themeColor="background1" w:themeShade="80"/>
                <w:sz w:val="22"/>
                <w:szCs w:val="22"/>
              </w:rPr>
            </w:pPr>
            <w:r>
              <w:rPr>
                <w:rFonts w:asciiTheme="minorHAnsi" w:hAnsiTheme="minorHAnsi" w:cs="Arial"/>
                <w:color w:val="808080" w:themeColor="background1" w:themeShade="80"/>
                <w:sz w:val="22"/>
                <w:szCs w:val="22"/>
              </w:rPr>
              <w:t>(Als bezoek VLETER-Wonen en Dominiek Savio niet lukt, zal deze piste bewandeld worden.)</w:t>
            </w:r>
          </w:p>
          <w:p w:rsidR="001A4BF5" w:rsidRDefault="001A4BF5"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Bezoek Groenhove Torhout</w:t>
            </w:r>
          </w:p>
          <w:p w:rsidR="00921DE4" w:rsidRDefault="00921DE4"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Bezoek aan Wijnendaele en Torhouts aardewerk</w:t>
            </w:r>
          </w:p>
          <w:p w:rsidR="00921DE4" w:rsidRDefault="00921DE4"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Boottocht op het kanaaal of bezoek voedermengfabriek</w:t>
            </w:r>
          </w:p>
          <w:p w:rsidR="00921DE4" w:rsidRDefault="00921DE4"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Bezoek oud kerkhof roeselare</w:t>
            </w:r>
          </w:p>
          <w:p w:rsidR="00921DE4" w:rsidRDefault="00921DE4" w:rsidP="00921DE4">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Bezoek Rodenbach Roeselare</w:t>
            </w:r>
          </w:p>
          <w:p w:rsidR="00921DE4" w:rsidRPr="00921DE4" w:rsidRDefault="00BD48F0" w:rsidP="00BD48F0">
            <w:pPr>
              <w:pStyle w:val="Lijstalinea"/>
              <w:numPr>
                <w:ilvl w:val="0"/>
                <w:numId w:val="8"/>
              </w:numPr>
              <w:jc w:val="both"/>
              <w:rPr>
                <w:rFonts w:asciiTheme="minorHAnsi" w:hAnsiTheme="minorHAnsi" w:cs="Arial"/>
                <w:sz w:val="22"/>
                <w:szCs w:val="22"/>
              </w:rPr>
            </w:pPr>
            <w:r>
              <w:rPr>
                <w:rFonts w:asciiTheme="minorHAnsi" w:hAnsiTheme="minorHAnsi" w:cs="Arial"/>
                <w:sz w:val="22"/>
                <w:szCs w:val="22"/>
              </w:rPr>
              <w:t>Bezoek m</w:t>
            </w:r>
            <w:r w:rsidR="00921DE4">
              <w:rPr>
                <w:rFonts w:asciiTheme="minorHAnsi" w:hAnsiTheme="minorHAnsi" w:cs="Arial"/>
                <w:sz w:val="22"/>
                <w:szCs w:val="22"/>
              </w:rPr>
              <w:t xml:space="preserve">usea schoenen en borstels in Izegem </w:t>
            </w:r>
          </w:p>
        </w:tc>
      </w:tr>
    </w:tbl>
    <w:p w:rsidR="004E67A2" w:rsidRPr="00A10372" w:rsidRDefault="004E67A2" w:rsidP="005175AA">
      <w:pPr>
        <w:jc w:val="both"/>
        <w:rPr>
          <w:rFonts w:asciiTheme="minorHAnsi" w:hAnsiTheme="minorHAnsi" w:cs="Arial"/>
          <w:sz w:val="22"/>
          <w:szCs w:val="22"/>
        </w:rPr>
      </w:pPr>
    </w:p>
    <w:p w:rsidR="00C35F09" w:rsidRPr="00A10372" w:rsidRDefault="0000062C" w:rsidP="00C35F09">
      <w:pPr>
        <w:pStyle w:val="Lijstalinea"/>
        <w:numPr>
          <w:ilvl w:val="0"/>
          <w:numId w:val="2"/>
        </w:numPr>
        <w:jc w:val="both"/>
        <w:rPr>
          <w:rFonts w:asciiTheme="minorHAnsi" w:hAnsiTheme="minorHAnsi" w:cs="Arial"/>
          <w:b/>
          <w:sz w:val="22"/>
          <w:szCs w:val="22"/>
        </w:rPr>
      </w:pPr>
      <w:r>
        <w:rPr>
          <w:rFonts w:asciiTheme="minorHAnsi" w:hAnsiTheme="minorHAnsi" w:cs="Arial"/>
          <w:b/>
          <w:sz w:val="22"/>
          <w:szCs w:val="22"/>
        </w:rPr>
        <w:t>Informatiebrochure</w:t>
      </w:r>
    </w:p>
    <w:p w:rsidR="00F37B63" w:rsidRPr="00A10372" w:rsidRDefault="00F37B63" w:rsidP="009C1A5A">
      <w:pPr>
        <w:rPr>
          <w:rFonts w:asciiTheme="minorHAnsi" w:hAnsiTheme="minorHAnsi" w:cs="Arial"/>
          <w:sz w:val="22"/>
          <w:szCs w:val="22"/>
          <w:lang w:val="nl-BE"/>
        </w:rPr>
      </w:pPr>
    </w:p>
    <w:p w:rsidR="0051418D" w:rsidRDefault="00514BEA" w:rsidP="00FF5E77">
      <w:pPr>
        <w:jc w:val="both"/>
        <w:rPr>
          <w:rFonts w:asciiTheme="minorHAnsi" w:hAnsiTheme="minorHAnsi" w:cs="Arial"/>
          <w:sz w:val="22"/>
          <w:szCs w:val="22"/>
          <w:lang w:val="nl-BE"/>
        </w:rPr>
      </w:pPr>
      <w:r>
        <w:rPr>
          <w:rFonts w:asciiTheme="minorHAnsi" w:hAnsiTheme="minorHAnsi" w:cs="Arial"/>
          <w:sz w:val="22"/>
          <w:szCs w:val="22"/>
          <w:lang w:val="nl-BE"/>
        </w:rPr>
        <w:t xml:space="preserve">De jaarlijkse informatiebrochure is een boekje voor en door huurders. Als lid van de huurdersadviesraad heb je inspraak en kan je bepaalde zaken inbrengen. </w:t>
      </w:r>
      <w:r w:rsidR="004705BF">
        <w:rPr>
          <w:rFonts w:asciiTheme="minorHAnsi" w:hAnsiTheme="minorHAnsi" w:cs="Arial"/>
          <w:sz w:val="22"/>
          <w:szCs w:val="22"/>
          <w:lang w:val="nl-BE"/>
        </w:rPr>
        <w:t xml:space="preserve">Tijdens de bijeenkomst wordt de inhoudsopgave van de nieuwe informatiebrochure voorgelegd. </w:t>
      </w:r>
    </w:p>
    <w:p w:rsidR="004705BF" w:rsidRDefault="004705BF" w:rsidP="00FF5E77">
      <w:pPr>
        <w:jc w:val="both"/>
        <w:rPr>
          <w:rFonts w:asciiTheme="minorHAnsi" w:hAnsiTheme="minorHAnsi" w:cs="Arial"/>
          <w:sz w:val="22"/>
          <w:szCs w:val="22"/>
          <w:lang w:val="nl-BE"/>
        </w:rPr>
      </w:pPr>
      <w:r>
        <w:rPr>
          <w:rFonts w:asciiTheme="minorHAnsi" w:hAnsiTheme="minorHAnsi" w:cs="Arial"/>
          <w:sz w:val="22"/>
          <w:szCs w:val="22"/>
          <w:lang w:val="nl-BE"/>
        </w:rPr>
        <w:t>Interessante thema’s volgens HAR:</w:t>
      </w:r>
    </w:p>
    <w:p w:rsidR="004705BF" w:rsidRDefault="004705BF" w:rsidP="00FF5E77">
      <w:pPr>
        <w:jc w:val="both"/>
        <w:rPr>
          <w:rFonts w:asciiTheme="minorHAnsi" w:hAnsiTheme="minorHAnsi" w:cs="Arial"/>
          <w:sz w:val="22"/>
          <w:szCs w:val="22"/>
          <w:lang w:val="nl-BE"/>
        </w:rPr>
      </w:pPr>
    </w:p>
    <w:tbl>
      <w:tblPr>
        <w:tblStyle w:val="Tabelraster"/>
        <w:tblW w:w="0" w:type="auto"/>
        <w:tblLook w:val="04A0"/>
      </w:tblPr>
      <w:tblGrid>
        <w:gridCol w:w="9212"/>
      </w:tblGrid>
      <w:tr w:rsidR="001A4BF5" w:rsidTr="001A4BF5">
        <w:tc>
          <w:tcPr>
            <w:tcW w:w="9212" w:type="dxa"/>
          </w:tcPr>
          <w:p w:rsidR="001A4BF5" w:rsidRDefault="001A4BF5" w:rsidP="00FF5E77">
            <w:pPr>
              <w:jc w:val="both"/>
              <w:rPr>
                <w:rFonts w:asciiTheme="minorHAnsi" w:hAnsiTheme="minorHAnsi" w:cs="Arial"/>
                <w:sz w:val="22"/>
                <w:szCs w:val="22"/>
                <w:lang w:val="nl-BE"/>
              </w:rPr>
            </w:pPr>
            <w:r>
              <w:rPr>
                <w:rFonts w:asciiTheme="minorHAnsi" w:hAnsiTheme="minorHAnsi" w:cs="Arial"/>
                <w:sz w:val="22"/>
                <w:szCs w:val="22"/>
                <w:lang w:val="nl-BE"/>
              </w:rPr>
              <w:t>Reacties werkgroepen</w:t>
            </w:r>
          </w:p>
          <w:p w:rsidR="001A4BF5" w:rsidRDefault="001A4BF5" w:rsidP="00FF5E77">
            <w:pPr>
              <w:jc w:val="both"/>
              <w:rPr>
                <w:rFonts w:asciiTheme="minorHAnsi" w:hAnsiTheme="minorHAnsi" w:cs="Arial"/>
                <w:sz w:val="22"/>
                <w:szCs w:val="22"/>
                <w:lang w:val="nl-BE"/>
              </w:rPr>
            </w:pPr>
            <w:r>
              <w:rPr>
                <w:rFonts w:asciiTheme="minorHAnsi" w:hAnsiTheme="minorHAnsi" w:cs="Arial"/>
                <w:sz w:val="22"/>
                <w:szCs w:val="22"/>
                <w:lang w:val="nl-BE"/>
              </w:rPr>
              <w:t xml:space="preserve">Alle leden gaan akkoord met de </w:t>
            </w:r>
            <w:r w:rsidR="000267E7">
              <w:rPr>
                <w:rFonts w:asciiTheme="minorHAnsi" w:hAnsiTheme="minorHAnsi" w:cs="Arial"/>
                <w:sz w:val="22"/>
                <w:szCs w:val="22"/>
                <w:lang w:val="nl-BE"/>
              </w:rPr>
              <w:t xml:space="preserve">voorlopige </w:t>
            </w:r>
            <w:r>
              <w:rPr>
                <w:rFonts w:asciiTheme="minorHAnsi" w:hAnsiTheme="minorHAnsi" w:cs="Arial"/>
                <w:sz w:val="22"/>
                <w:szCs w:val="22"/>
                <w:lang w:val="nl-BE"/>
              </w:rPr>
              <w:t>inhoudsopgave van de nieuwe brochure 2013. Eén enkel lid vindt het interview met Fred Deburghgraeve minder interessant)</w:t>
            </w:r>
          </w:p>
          <w:p w:rsidR="001A4BF5" w:rsidRDefault="001A4BF5" w:rsidP="00FF5E77">
            <w:pPr>
              <w:jc w:val="both"/>
              <w:rPr>
                <w:rFonts w:asciiTheme="minorHAnsi" w:hAnsiTheme="minorHAnsi" w:cs="Arial"/>
                <w:sz w:val="22"/>
                <w:szCs w:val="22"/>
                <w:lang w:val="nl-BE"/>
              </w:rPr>
            </w:pPr>
            <w:r>
              <w:rPr>
                <w:rFonts w:asciiTheme="minorHAnsi" w:hAnsiTheme="minorHAnsi" w:cs="Arial"/>
                <w:sz w:val="22"/>
                <w:szCs w:val="22"/>
                <w:lang w:val="nl-BE"/>
              </w:rPr>
              <w:t>Eventueel nog op te nemen thema:</w:t>
            </w:r>
          </w:p>
          <w:p w:rsidR="000267E7" w:rsidRDefault="000267E7" w:rsidP="000267E7">
            <w:pPr>
              <w:pStyle w:val="Lijstalinea"/>
              <w:numPr>
                <w:ilvl w:val="0"/>
                <w:numId w:val="16"/>
              </w:numPr>
              <w:jc w:val="both"/>
              <w:rPr>
                <w:rFonts w:asciiTheme="minorHAnsi" w:hAnsiTheme="minorHAnsi" w:cs="Arial"/>
                <w:sz w:val="22"/>
                <w:szCs w:val="22"/>
                <w:lang w:val="nl-BE"/>
              </w:rPr>
            </w:pPr>
            <w:r>
              <w:rPr>
                <w:rFonts w:asciiTheme="minorHAnsi" w:hAnsiTheme="minorHAnsi" w:cs="Arial"/>
                <w:sz w:val="22"/>
                <w:szCs w:val="22"/>
                <w:lang w:val="nl-BE"/>
              </w:rPr>
              <w:t>Afvalbeleid in appartement van Lucien vandevoorde</w:t>
            </w:r>
          </w:p>
          <w:p w:rsidR="000267E7" w:rsidRDefault="000267E7" w:rsidP="000267E7">
            <w:pPr>
              <w:pStyle w:val="Lijstalinea"/>
              <w:numPr>
                <w:ilvl w:val="0"/>
                <w:numId w:val="16"/>
              </w:numPr>
              <w:jc w:val="both"/>
              <w:rPr>
                <w:rFonts w:asciiTheme="minorHAnsi" w:hAnsiTheme="minorHAnsi" w:cs="Arial"/>
                <w:sz w:val="22"/>
                <w:szCs w:val="22"/>
                <w:lang w:val="nl-BE"/>
              </w:rPr>
            </w:pPr>
            <w:r>
              <w:rPr>
                <w:rFonts w:asciiTheme="minorHAnsi" w:hAnsiTheme="minorHAnsi" w:cs="Arial"/>
                <w:sz w:val="22"/>
                <w:szCs w:val="22"/>
                <w:lang w:val="nl-BE"/>
              </w:rPr>
              <w:t>Een kruidenspiraal in appartement waar Annick Rassalle woont</w:t>
            </w:r>
          </w:p>
          <w:p w:rsidR="000267E7" w:rsidRDefault="000267E7" w:rsidP="000267E7">
            <w:pPr>
              <w:pStyle w:val="Lijstalinea"/>
              <w:numPr>
                <w:ilvl w:val="0"/>
                <w:numId w:val="16"/>
              </w:numPr>
              <w:jc w:val="both"/>
              <w:rPr>
                <w:rFonts w:asciiTheme="minorHAnsi" w:hAnsiTheme="minorHAnsi" w:cs="Arial"/>
                <w:sz w:val="22"/>
                <w:szCs w:val="22"/>
                <w:lang w:val="nl-BE"/>
              </w:rPr>
            </w:pPr>
            <w:r>
              <w:rPr>
                <w:rFonts w:asciiTheme="minorHAnsi" w:hAnsiTheme="minorHAnsi" w:cs="Arial"/>
                <w:sz w:val="22"/>
                <w:szCs w:val="22"/>
                <w:lang w:val="nl-BE"/>
              </w:rPr>
              <w:t>De ravenhofvrienden – een koffiekrans in het appartement van Hortense Verhaegen</w:t>
            </w:r>
          </w:p>
          <w:p w:rsidR="000267E7" w:rsidRPr="000267E7" w:rsidRDefault="001A4BF5" w:rsidP="000267E7">
            <w:pPr>
              <w:pStyle w:val="Lijstalinea"/>
              <w:numPr>
                <w:ilvl w:val="0"/>
                <w:numId w:val="16"/>
              </w:numPr>
              <w:jc w:val="both"/>
              <w:rPr>
                <w:rFonts w:asciiTheme="minorHAnsi" w:hAnsiTheme="minorHAnsi" w:cs="Arial"/>
                <w:sz w:val="22"/>
                <w:szCs w:val="22"/>
                <w:lang w:val="nl-BE"/>
              </w:rPr>
            </w:pPr>
            <w:r w:rsidRPr="000267E7">
              <w:rPr>
                <w:rFonts w:asciiTheme="minorHAnsi" w:hAnsiTheme="minorHAnsi" w:cs="Arial"/>
                <w:sz w:val="22"/>
                <w:szCs w:val="22"/>
                <w:lang w:val="nl-BE"/>
              </w:rPr>
              <w:t>Onderhoud tuinen. Volgens het gemeentelijk reglement dient iedereen de stoep ook te onderhouden.</w:t>
            </w:r>
          </w:p>
        </w:tc>
      </w:tr>
    </w:tbl>
    <w:p w:rsidR="00514BEA" w:rsidRDefault="00514BEA" w:rsidP="00FF5E77">
      <w:pPr>
        <w:jc w:val="both"/>
        <w:rPr>
          <w:rFonts w:asciiTheme="minorHAnsi" w:hAnsiTheme="minorHAnsi" w:cs="Arial"/>
          <w:sz w:val="22"/>
          <w:szCs w:val="22"/>
          <w:lang w:val="nl-BE"/>
        </w:rPr>
      </w:pPr>
    </w:p>
    <w:p w:rsidR="00514BEA" w:rsidRDefault="006A62C6" w:rsidP="00FF5E77">
      <w:pPr>
        <w:jc w:val="both"/>
        <w:rPr>
          <w:rFonts w:asciiTheme="minorHAnsi" w:hAnsiTheme="minorHAnsi" w:cs="Arial"/>
          <w:sz w:val="22"/>
          <w:szCs w:val="22"/>
          <w:lang w:val="nl-BE"/>
        </w:rPr>
      </w:pPr>
      <w:r>
        <w:rPr>
          <w:rFonts w:asciiTheme="minorHAnsi" w:hAnsiTheme="minorHAnsi" w:cs="Arial"/>
          <w:sz w:val="22"/>
          <w:szCs w:val="22"/>
          <w:lang w:val="nl-BE"/>
        </w:rPr>
        <w:t xml:space="preserve">De voorzitter kan zich een uurtje vrijmaken om zich te onderwerpen aan de vragen van de HAR. </w:t>
      </w:r>
      <w:r w:rsidR="004705BF">
        <w:rPr>
          <w:rFonts w:asciiTheme="minorHAnsi" w:hAnsiTheme="minorHAnsi" w:cs="Arial"/>
          <w:sz w:val="22"/>
          <w:szCs w:val="22"/>
          <w:lang w:val="nl-BE"/>
        </w:rPr>
        <w:t xml:space="preserve">Dit kan doorgaan maandag 24 juni om </w:t>
      </w:r>
      <w:r w:rsidR="001A4BF5">
        <w:rPr>
          <w:rFonts w:asciiTheme="minorHAnsi" w:hAnsiTheme="minorHAnsi" w:cs="Arial"/>
          <w:sz w:val="22"/>
          <w:szCs w:val="22"/>
          <w:lang w:val="nl-BE"/>
        </w:rPr>
        <w:t>11</w:t>
      </w:r>
      <w:r w:rsidR="004705BF">
        <w:rPr>
          <w:rFonts w:asciiTheme="minorHAnsi" w:hAnsiTheme="minorHAnsi" w:cs="Arial"/>
          <w:sz w:val="22"/>
          <w:szCs w:val="22"/>
          <w:lang w:val="nl-BE"/>
        </w:rPr>
        <w:t xml:space="preserve">u30. </w:t>
      </w:r>
      <w:r w:rsidR="001A4BF5">
        <w:rPr>
          <w:rFonts w:asciiTheme="minorHAnsi" w:hAnsiTheme="minorHAnsi" w:cs="Arial"/>
          <w:sz w:val="22"/>
          <w:szCs w:val="22"/>
          <w:lang w:val="nl-BE"/>
        </w:rPr>
        <w:t xml:space="preserve">Monique Adyns en Maria Debruyne zullen vragen voorleggen aan voorzitter. </w:t>
      </w:r>
    </w:p>
    <w:p w:rsidR="001A4BF5" w:rsidRDefault="001A4BF5" w:rsidP="00FF5E77">
      <w:pPr>
        <w:jc w:val="both"/>
        <w:rPr>
          <w:rFonts w:asciiTheme="minorHAnsi" w:hAnsiTheme="minorHAnsi" w:cs="Arial"/>
          <w:sz w:val="22"/>
          <w:szCs w:val="22"/>
          <w:lang w:val="nl-BE"/>
        </w:rPr>
      </w:pPr>
    </w:p>
    <w:tbl>
      <w:tblPr>
        <w:tblStyle w:val="Tabelraster"/>
        <w:tblW w:w="0" w:type="auto"/>
        <w:tblLook w:val="04A0"/>
      </w:tblPr>
      <w:tblGrid>
        <w:gridCol w:w="9212"/>
      </w:tblGrid>
      <w:tr w:rsidR="001A4BF5" w:rsidTr="001A4BF5">
        <w:tc>
          <w:tcPr>
            <w:tcW w:w="9212" w:type="dxa"/>
          </w:tcPr>
          <w:p w:rsidR="001A4BF5" w:rsidRDefault="001A4BF5" w:rsidP="00FF5E77">
            <w:pPr>
              <w:jc w:val="both"/>
              <w:rPr>
                <w:rFonts w:asciiTheme="minorHAnsi" w:hAnsiTheme="minorHAnsi" w:cs="Arial"/>
                <w:sz w:val="22"/>
                <w:szCs w:val="22"/>
                <w:lang w:val="nl-BE"/>
              </w:rPr>
            </w:pPr>
            <w:r>
              <w:rPr>
                <w:rFonts w:asciiTheme="minorHAnsi" w:hAnsiTheme="minorHAnsi" w:cs="Arial"/>
                <w:sz w:val="22"/>
                <w:szCs w:val="22"/>
                <w:lang w:val="nl-BE"/>
              </w:rPr>
              <w:t>Reacties Werkgroepen: vragen voor voorzitter</w:t>
            </w:r>
          </w:p>
          <w:p w:rsidR="001A4BF5" w:rsidRDefault="001A4BF5"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 xml:space="preserve">Wat </w:t>
            </w:r>
            <w:r w:rsidR="000F4C28">
              <w:rPr>
                <w:rFonts w:asciiTheme="minorHAnsi" w:hAnsiTheme="minorHAnsi" w:cs="Arial"/>
                <w:sz w:val="22"/>
                <w:szCs w:val="22"/>
                <w:lang w:val="nl-BE"/>
              </w:rPr>
              <w:t>wilt</w:t>
            </w:r>
            <w:r>
              <w:rPr>
                <w:rFonts w:asciiTheme="minorHAnsi" w:hAnsiTheme="minorHAnsi" w:cs="Arial"/>
                <w:sz w:val="22"/>
                <w:szCs w:val="22"/>
                <w:lang w:val="nl-BE"/>
              </w:rPr>
              <w:t xml:space="preserve"> u verwezenlijken als voorzitter van de </w:t>
            </w:r>
            <w:r w:rsidR="000F4C28">
              <w:rPr>
                <w:rFonts w:asciiTheme="minorHAnsi" w:hAnsiTheme="minorHAnsi" w:cs="Arial"/>
                <w:sz w:val="22"/>
                <w:szCs w:val="22"/>
                <w:lang w:val="nl-BE"/>
              </w:rPr>
              <w:t>Mandel</w:t>
            </w:r>
          </w:p>
          <w:p w:rsidR="001A4BF5" w:rsidRDefault="001A4BF5"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Is dat niet wenselijk dat een voorzitter van De Mandel van Roeselare afkomstig moet zijn?</w:t>
            </w:r>
          </w:p>
          <w:p w:rsidR="001A4BF5" w:rsidRDefault="001A4BF5"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Klopt het dat Luc Martens na drie jaar voorzitter wordt?</w:t>
            </w:r>
          </w:p>
          <w:p w:rsidR="001A4BF5" w:rsidRDefault="001A4BF5"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Gevoel voor humor kan zeker helpen om de modale mens te begrijpen, want wat niet lachend gezegd kan worden is de waarheid niet.</w:t>
            </w:r>
          </w:p>
          <w:p w:rsidR="001A4BF5" w:rsidRDefault="001A4BF5"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Kandidaat-huurders moeten zich aan de voorwaarden houden. Kan het dat een alleenstaande een gezinswoning met 3 slaapkamers bezet?</w:t>
            </w:r>
          </w:p>
          <w:p w:rsidR="001A4BF5"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Bestaat er een voorrang voor ex-gedetineerden?</w:t>
            </w:r>
          </w:p>
          <w:p w:rsidR="000267E7"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Hoe gaat u om met roddels?</w:t>
            </w:r>
          </w:p>
          <w:p w:rsidR="000267E7"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Hoe ziet u samenwerking met de huurdersadviesraad?</w:t>
            </w:r>
          </w:p>
          <w:p w:rsidR="000267E7"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Hoe is de samenwerking tussen de raad van bestuur en de nieuwe directeur?</w:t>
            </w:r>
          </w:p>
          <w:p w:rsidR="000267E7"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Hoe is de werking nu met de Vlaamse regering en de besparingen?</w:t>
            </w:r>
          </w:p>
          <w:p w:rsidR="000267E7"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 xml:space="preserve">Waarom wordt geen standaard-materiaal gebruikt door de </w:t>
            </w:r>
            <w:r w:rsidR="000F4C28">
              <w:rPr>
                <w:rFonts w:asciiTheme="minorHAnsi" w:hAnsiTheme="minorHAnsi" w:cs="Arial"/>
                <w:sz w:val="22"/>
                <w:szCs w:val="22"/>
                <w:lang w:val="nl-BE"/>
              </w:rPr>
              <w:t>Mandel</w:t>
            </w:r>
            <w:r>
              <w:rPr>
                <w:rFonts w:asciiTheme="minorHAnsi" w:hAnsiTheme="minorHAnsi" w:cs="Arial"/>
                <w:sz w:val="22"/>
                <w:szCs w:val="22"/>
                <w:lang w:val="nl-BE"/>
              </w:rPr>
              <w:t>?</w:t>
            </w:r>
          </w:p>
          <w:p w:rsidR="000267E7"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Welke taken staan er onder uw bevoegdheid?</w:t>
            </w:r>
          </w:p>
          <w:p w:rsidR="000267E7"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Wat denkt u van het nieuwe kantoorgebouw?</w:t>
            </w:r>
          </w:p>
          <w:p w:rsidR="000267E7" w:rsidRPr="001A4BF5" w:rsidRDefault="000267E7" w:rsidP="001A4BF5">
            <w:pPr>
              <w:pStyle w:val="Lijstalinea"/>
              <w:numPr>
                <w:ilvl w:val="0"/>
                <w:numId w:val="8"/>
              </w:numPr>
              <w:jc w:val="both"/>
              <w:rPr>
                <w:rFonts w:asciiTheme="minorHAnsi" w:hAnsiTheme="minorHAnsi" w:cs="Arial"/>
                <w:sz w:val="22"/>
                <w:szCs w:val="22"/>
                <w:lang w:val="nl-BE"/>
              </w:rPr>
            </w:pPr>
            <w:r>
              <w:rPr>
                <w:rFonts w:asciiTheme="minorHAnsi" w:hAnsiTheme="minorHAnsi" w:cs="Arial"/>
                <w:sz w:val="22"/>
                <w:szCs w:val="22"/>
                <w:lang w:val="nl-BE"/>
              </w:rPr>
              <w:t xml:space="preserve">Bij oplevering van nieuwe projecten liggen er nog veel stenen in de tuinen. Zou de opkuis ten laste van de </w:t>
            </w:r>
            <w:r w:rsidR="000F4C28">
              <w:rPr>
                <w:rFonts w:asciiTheme="minorHAnsi" w:hAnsiTheme="minorHAnsi" w:cs="Arial"/>
                <w:sz w:val="22"/>
                <w:szCs w:val="22"/>
                <w:lang w:val="nl-BE"/>
              </w:rPr>
              <w:t>Mandel</w:t>
            </w:r>
            <w:r>
              <w:rPr>
                <w:rFonts w:asciiTheme="minorHAnsi" w:hAnsiTheme="minorHAnsi" w:cs="Arial"/>
                <w:sz w:val="22"/>
                <w:szCs w:val="22"/>
                <w:lang w:val="nl-BE"/>
              </w:rPr>
              <w:t xml:space="preserve"> gelegd kunnen worden?</w:t>
            </w:r>
          </w:p>
          <w:p w:rsidR="001A4BF5" w:rsidRPr="000267E7" w:rsidRDefault="000267E7" w:rsidP="00FF5E77">
            <w:pPr>
              <w:jc w:val="both"/>
              <w:rPr>
                <w:rFonts w:asciiTheme="minorHAnsi" w:hAnsiTheme="minorHAnsi" w:cs="Arial"/>
                <w:color w:val="808080" w:themeColor="background1" w:themeShade="80"/>
                <w:sz w:val="22"/>
                <w:szCs w:val="22"/>
                <w:lang w:val="nl-BE"/>
              </w:rPr>
            </w:pPr>
            <w:r>
              <w:rPr>
                <w:rFonts w:asciiTheme="minorHAnsi" w:hAnsiTheme="minorHAnsi" w:cs="Arial"/>
                <w:color w:val="808080" w:themeColor="background1" w:themeShade="80"/>
                <w:sz w:val="22"/>
                <w:szCs w:val="22"/>
                <w:lang w:val="nl-BE"/>
              </w:rPr>
              <w:t>(Om een mooi afgewerkt resultaat te verkrijgen zullen niet alle vragen aan bod kunnen komen. Afhankelijk van het verloop van het interview zullen bepaalde zaken extra opgenomen worden.)</w:t>
            </w:r>
          </w:p>
        </w:tc>
      </w:tr>
    </w:tbl>
    <w:p w:rsidR="006A62C6" w:rsidRDefault="006A62C6" w:rsidP="00FF5E77">
      <w:pPr>
        <w:jc w:val="both"/>
        <w:rPr>
          <w:rFonts w:asciiTheme="minorHAnsi" w:hAnsiTheme="minorHAnsi" w:cs="Arial"/>
          <w:sz w:val="22"/>
          <w:szCs w:val="22"/>
          <w:lang w:val="nl-BE"/>
        </w:rPr>
      </w:pPr>
    </w:p>
    <w:p w:rsidR="00A10372" w:rsidRDefault="00A10372" w:rsidP="0000062C">
      <w:pPr>
        <w:pStyle w:val="Lijstalinea"/>
        <w:numPr>
          <w:ilvl w:val="0"/>
          <w:numId w:val="2"/>
        </w:numPr>
        <w:jc w:val="both"/>
        <w:rPr>
          <w:rFonts w:asciiTheme="minorHAnsi" w:hAnsiTheme="minorHAnsi" w:cs="Arial"/>
          <w:b/>
          <w:sz w:val="22"/>
          <w:szCs w:val="22"/>
          <w:lang w:val="nl-BE"/>
        </w:rPr>
      </w:pPr>
      <w:r w:rsidRPr="0000062C">
        <w:rPr>
          <w:rFonts w:asciiTheme="minorHAnsi" w:hAnsiTheme="minorHAnsi" w:cs="Arial"/>
          <w:b/>
          <w:sz w:val="22"/>
          <w:szCs w:val="22"/>
          <w:lang w:val="nl-BE"/>
        </w:rPr>
        <w:t>VARIA</w:t>
      </w:r>
    </w:p>
    <w:p w:rsidR="006A62C6" w:rsidRDefault="006A62C6" w:rsidP="006A62C6">
      <w:pPr>
        <w:jc w:val="both"/>
        <w:rPr>
          <w:rFonts w:asciiTheme="minorHAnsi" w:hAnsiTheme="minorHAnsi" w:cs="Arial"/>
          <w:b/>
          <w:sz w:val="22"/>
          <w:szCs w:val="22"/>
          <w:lang w:val="nl-BE"/>
        </w:rPr>
      </w:pPr>
    </w:p>
    <w:p w:rsidR="006A62C6" w:rsidRPr="006A62C6" w:rsidRDefault="006A62C6" w:rsidP="006A62C6">
      <w:pPr>
        <w:jc w:val="both"/>
        <w:rPr>
          <w:rFonts w:asciiTheme="minorHAnsi" w:hAnsiTheme="minorHAnsi" w:cs="Arial"/>
          <w:sz w:val="22"/>
          <w:szCs w:val="22"/>
          <w:lang w:val="nl-BE"/>
        </w:rPr>
      </w:pPr>
      <w:r>
        <w:rPr>
          <w:rFonts w:asciiTheme="minorHAnsi" w:hAnsiTheme="minorHAnsi" w:cs="Arial"/>
          <w:sz w:val="22"/>
          <w:szCs w:val="22"/>
          <w:lang w:val="nl-BE"/>
        </w:rPr>
        <w:t xml:space="preserve">In september 2011 ging de huurdersadviesraad op stap en bezochten we het wijkcomité van de Rodenbachwijk, vervolgens wachtten Lucien Vandevoorde en Ludo Huyghe de huurdersadviesraad op om hun eigen wijk en appartement voor te stellen. Dit was volgens Erna zo’n leuke ervaring dat dit zeker nog eens herhaald kan worden. Een dergelijke uitstap kan georganiseerd worden in het voorjaar van 2014, maar dit enkel als er input komt van de leden van de huurdersadviesraad. De Mandel kan instaan voor een kilometervergoeding en voor </w:t>
      </w:r>
      <w:r w:rsidR="006C64DE">
        <w:rPr>
          <w:rFonts w:asciiTheme="minorHAnsi" w:hAnsiTheme="minorHAnsi" w:cs="Arial"/>
          <w:sz w:val="22"/>
          <w:szCs w:val="22"/>
          <w:lang w:val="nl-BE"/>
        </w:rPr>
        <w:t>de lunch.</w:t>
      </w:r>
    </w:p>
    <w:sectPr w:rsidR="006A62C6" w:rsidRPr="006A62C6" w:rsidSect="00C67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43526B5"/>
    <w:multiLevelType w:val="hybridMultilevel"/>
    <w:tmpl w:val="2ED62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15"/>
  </w:num>
  <w:num w:numId="5">
    <w:abstractNumId w:val="14"/>
  </w:num>
  <w:num w:numId="6">
    <w:abstractNumId w:val="1"/>
  </w:num>
  <w:num w:numId="7">
    <w:abstractNumId w:val="6"/>
  </w:num>
  <w:num w:numId="8">
    <w:abstractNumId w:val="5"/>
  </w:num>
  <w:num w:numId="9">
    <w:abstractNumId w:val="0"/>
  </w:num>
  <w:num w:numId="10">
    <w:abstractNumId w:val="2"/>
  </w:num>
  <w:num w:numId="11">
    <w:abstractNumId w:val="9"/>
  </w:num>
  <w:num w:numId="12">
    <w:abstractNumId w:val="7"/>
  </w:num>
  <w:num w:numId="13">
    <w:abstractNumId w:val="13"/>
  </w:num>
  <w:num w:numId="14">
    <w:abstractNumId w:val="12"/>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A649B4"/>
    <w:rsid w:val="0000062C"/>
    <w:rsid w:val="00021437"/>
    <w:rsid w:val="000267E7"/>
    <w:rsid w:val="00063AD1"/>
    <w:rsid w:val="000A74DD"/>
    <w:rsid w:val="000D3A9A"/>
    <w:rsid w:val="000E32B5"/>
    <w:rsid w:val="000F4C28"/>
    <w:rsid w:val="001666EA"/>
    <w:rsid w:val="00172446"/>
    <w:rsid w:val="001A4BF5"/>
    <w:rsid w:val="001F505A"/>
    <w:rsid w:val="00211D60"/>
    <w:rsid w:val="00220FBA"/>
    <w:rsid w:val="00225BE2"/>
    <w:rsid w:val="00286749"/>
    <w:rsid w:val="002A64A4"/>
    <w:rsid w:val="002C49FE"/>
    <w:rsid w:val="00310A13"/>
    <w:rsid w:val="00444573"/>
    <w:rsid w:val="00452E3A"/>
    <w:rsid w:val="004705BF"/>
    <w:rsid w:val="004811C8"/>
    <w:rsid w:val="004E34DF"/>
    <w:rsid w:val="004E5186"/>
    <w:rsid w:val="004E67A2"/>
    <w:rsid w:val="0051418D"/>
    <w:rsid w:val="00514BEA"/>
    <w:rsid w:val="005175AA"/>
    <w:rsid w:val="005418B2"/>
    <w:rsid w:val="005501EE"/>
    <w:rsid w:val="005762A2"/>
    <w:rsid w:val="006005BF"/>
    <w:rsid w:val="0062205F"/>
    <w:rsid w:val="006A2EFD"/>
    <w:rsid w:val="006A62C6"/>
    <w:rsid w:val="006C64DE"/>
    <w:rsid w:val="00701E9E"/>
    <w:rsid w:val="00882D5E"/>
    <w:rsid w:val="00887A54"/>
    <w:rsid w:val="008F32F2"/>
    <w:rsid w:val="00903C9C"/>
    <w:rsid w:val="00921DE4"/>
    <w:rsid w:val="00950C1D"/>
    <w:rsid w:val="00952785"/>
    <w:rsid w:val="0095612E"/>
    <w:rsid w:val="00966A40"/>
    <w:rsid w:val="0097680C"/>
    <w:rsid w:val="009C1A5A"/>
    <w:rsid w:val="00A10372"/>
    <w:rsid w:val="00A21EA4"/>
    <w:rsid w:val="00A27A30"/>
    <w:rsid w:val="00A649B4"/>
    <w:rsid w:val="00AA1338"/>
    <w:rsid w:val="00AC782B"/>
    <w:rsid w:val="00B21DAF"/>
    <w:rsid w:val="00B44AA9"/>
    <w:rsid w:val="00BD48F0"/>
    <w:rsid w:val="00C076E7"/>
    <w:rsid w:val="00C07C60"/>
    <w:rsid w:val="00C35F09"/>
    <w:rsid w:val="00C61C90"/>
    <w:rsid w:val="00C67994"/>
    <w:rsid w:val="00D573BD"/>
    <w:rsid w:val="00D831DB"/>
    <w:rsid w:val="00D87E6F"/>
    <w:rsid w:val="00DA240F"/>
    <w:rsid w:val="00E516A7"/>
    <w:rsid w:val="00F176FB"/>
    <w:rsid w:val="00F35C11"/>
    <w:rsid w:val="00F37B63"/>
    <w:rsid w:val="00F773C7"/>
    <w:rsid w:val="00F9584E"/>
    <w:rsid w:val="00FF5E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5</Pages>
  <Words>1910</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19</cp:revision>
  <cp:lastPrinted>2013-06-18T13:03:00Z</cp:lastPrinted>
  <dcterms:created xsi:type="dcterms:W3CDTF">2013-01-09T10:05:00Z</dcterms:created>
  <dcterms:modified xsi:type="dcterms:W3CDTF">2013-08-08T13:05:00Z</dcterms:modified>
</cp:coreProperties>
</file>