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0D04F3" w:rsidTr="004E34DF">
        <w:tc>
          <w:tcPr>
            <w:tcW w:w="9212" w:type="dxa"/>
            <w:shd w:val="clear" w:color="auto" w:fill="000000" w:themeFill="text1"/>
          </w:tcPr>
          <w:p w:rsidR="004E34DF" w:rsidRDefault="00581E1F" w:rsidP="000D04F3">
            <w:pPr>
              <w:jc w:val="center"/>
              <w:rPr>
                <w:rFonts w:asciiTheme="minorHAnsi" w:hAnsiTheme="minorHAnsi" w:cs="Arial"/>
                <w:b/>
                <w:color w:val="FFFFFF" w:themeColor="background1"/>
                <w:sz w:val="32"/>
                <w:szCs w:val="32"/>
                <w:lang w:val="nl-BE"/>
              </w:rPr>
            </w:pPr>
            <w:r>
              <w:rPr>
                <w:rFonts w:asciiTheme="minorHAnsi" w:hAnsiTheme="minorHAnsi" w:cs="Arial"/>
                <w:b/>
                <w:color w:val="FFFFFF" w:themeColor="background1"/>
                <w:sz w:val="32"/>
                <w:szCs w:val="32"/>
                <w:lang w:val="nl-BE"/>
              </w:rPr>
              <w:t xml:space="preserve">VERSLAG </w:t>
            </w:r>
            <w:r w:rsidR="004E34DF" w:rsidRPr="000D04F3">
              <w:rPr>
                <w:rFonts w:asciiTheme="minorHAnsi" w:hAnsiTheme="minorHAnsi" w:cs="Arial"/>
                <w:b/>
                <w:color w:val="FFFFFF" w:themeColor="background1"/>
                <w:sz w:val="32"/>
                <w:szCs w:val="32"/>
                <w:lang w:val="nl-BE"/>
              </w:rPr>
              <w:t>HUURDERSADVIESRAAD</w:t>
            </w:r>
          </w:p>
          <w:p w:rsidR="00581E1F" w:rsidRPr="00581E1F" w:rsidRDefault="0007027D" w:rsidP="00581E1F">
            <w:pPr>
              <w:jc w:val="right"/>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24 maart</w:t>
            </w:r>
            <w:r w:rsidR="00BD775C">
              <w:rPr>
                <w:rFonts w:asciiTheme="minorHAnsi" w:hAnsiTheme="minorHAnsi" w:cs="Arial"/>
                <w:b/>
                <w:color w:val="FFFFFF" w:themeColor="background1"/>
                <w:sz w:val="18"/>
                <w:szCs w:val="18"/>
                <w:lang w:val="nl-BE"/>
              </w:rPr>
              <w:t xml:space="preserve"> 2014</w:t>
            </w:r>
          </w:p>
        </w:tc>
      </w:tr>
    </w:tbl>
    <w:p w:rsidR="004E34DF" w:rsidRPr="000D04F3" w:rsidRDefault="004E34DF" w:rsidP="000D04F3">
      <w:pPr>
        <w:jc w:val="both"/>
        <w:rPr>
          <w:rFonts w:asciiTheme="minorHAnsi" w:hAnsiTheme="minorHAnsi" w:cs="Arial"/>
          <w:sz w:val="22"/>
          <w:szCs w:val="22"/>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AANWEZIGHEID</w:t>
      </w:r>
    </w:p>
    <w:p w:rsidR="00903C9C" w:rsidRPr="002973A8" w:rsidRDefault="004E34DF" w:rsidP="000D04F3">
      <w:pPr>
        <w:jc w:val="both"/>
        <w:rPr>
          <w:rFonts w:asciiTheme="minorHAnsi" w:hAnsiTheme="minorHAnsi" w:cs="Arial"/>
          <w:color w:val="FF0000"/>
          <w:lang w:val="nl-BE"/>
        </w:rPr>
      </w:pPr>
      <w:r w:rsidRPr="002973A8">
        <w:rPr>
          <w:rFonts w:asciiTheme="minorHAnsi" w:hAnsiTheme="minorHAnsi" w:cs="Arial"/>
          <w:b/>
          <w:lang w:val="nl-BE"/>
        </w:rPr>
        <w:t xml:space="preserve">Aanwezig: </w:t>
      </w:r>
      <w:r w:rsidR="004218AC" w:rsidRPr="002973A8">
        <w:rPr>
          <w:rFonts w:asciiTheme="minorHAnsi" w:hAnsiTheme="minorHAnsi" w:cs="Arial"/>
          <w:lang w:val="nl-BE"/>
        </w:rPr>
        <w:t xml:space="preserve">Adyns Monique, </w:t>
      </w:r>
      <w:r w:rsidRPr="002973A8">
        <w:rPr>
          <w:rFonts w:asciiTheme="minorHAnsi" w:hAnsiTheme="minorHAnsi" w:cs="Arial"/>
          <w:lang w:val="nl-BE"/>
        </w:rPr>
        <w:t>Bello Bozena, De Clerck Erna, Desmet Freddy, Huyghe Ludo, Rassalle Annick, Vandevoorde Lucien, Van Gelder Wilfried, Verhaegen Hortense,</w:t>
      </w:r>
      <w:r w:rsidRPr="002973A8">
        <w:rPr>
          <w:rFonts w:asciiTheme="minorHAnsi" w:hAnsiTheme="minorHAnsi" w:cs="Arial"/>
          <w:color w:val="FF0000"/>
          <w:lang w:val="nl-BE"/>
        </w:rPr>
        <w:t xml:space="preserve"> </w:t>
      </w:r>
      <w:r w:rsidR="007342C9" w:rsidRPr="002973A8">
        <w:rPr>
          <w:rFonts w:asciiTheme="minorHAnsi" w:hAnsiTheme="minorHAnsi" w:cs="Arial"/>
          <w:lang w:val="nl-BE"/>
        </w:rPr>
        <w:t>Serlet Georgette</w:t>
      </w:r>
      <w:r w:rsidR="002973A8">
        <w:rPr>
          <w:rFonts w:asciiTheme="minorHAnsi" w:hAnsiTheme="minorHAnsi" w:cs="Arial"/>
          <w:lang w:val="nl-BE"/>
        </w:rPr>
        <w:t xml:space="preserve">, </w:t>
      </w:r>
      <w:r w:rsidR="00811118" w:rsidRPr="002973A8">
        <w:rPr>
          <w:rFonts w:asciiTheme="minorHAnsi" w:hAnsiTheme="minorHAnsi" w:cs="Arial"/>
          <w:lang w:val="nl-BE"/>
        </w:rPr>
        <w:t>André Xavier</w:t>
      </w:r>
      <w:r w:rsidR="00225355" w:rsidRPr="002973A8">
        <w:rPr>
          <w:rFonts w:asciiTheme="minorHAnsi" w:hAnsiTheme="minorHAnsi" w:cs="Arial"/>
          <w:lang w:val="nl-BE"/>
        </w:rPr>
        <w:t xml:space="preserve">, </w:t>
      </w:r>
      <w:r w:rsidR="002973A8">
        <w:rPr>
          <w:rFonts w:asciiTheme="minorHAnsi" w:hAnsiTheme="minorHAnsi" w:cs="Arial"/>
          <w:lang w:val="nl-BE"/>
        </w:rPr>
        <w:t>Reyngaert Laurette</w:t>
      </w:r>
      <w:r w:rsidR="00104C01" w:rsidRPr="002973A8">
        <w:rPr>
          <w:rFonts w:asciiTheme="minorHAnsi" w:hAnsiTheme="minorHAnsi" w:cs="Arial"/>
          <w:lang w:val="nl-BE"/>
        </w:rPr>
        <w:t>, Debruyne Jacky, Jacques Dorothea.</w:t>
      </w:r>
    </w:p>
    <w:p w:rsidR="00903C9C" w:rsidRPr="002973A8" w:rsidRDefault="004E34DF" w:rsidP="000D04F3">
      <w:pPr>
        <w:jc w:val="both"/>
        <w:rPr>
          <w:rFonts w:asciiTheme="minorHAnsi" w:hAnsiTheme="minorHAnsi" w:cs="Arial"/>
          <w:lang w:val="nl-BE"/>
        </w:rPr>
      </w:pPr>
      <w:r w:rsidRPr="002973A8">
        <w:rPr>
          <w:rFonts w:asciiTheme="minorHAnsi" w:hAnsiTheme="minorHAnsi" w:cs="Arial"/>
          <w:b/>
          <w:lang w:val="nl-BE"/>
        </w:rPr>
        <w:t>Verontschuldigd</w:t>
      </w:r>
      <w:r w:rsidR="00903C9C" w:rsidRPr="002973A8">
        <w:rPr>
          <w:rFonts w:asciiTheme="minorHAnsi" w:hAnsiTheme="minorHAnsi" w:cs="Arial"/>
          <w:b/>
          <w:lang w:val="nl-BE"/>
        </w:rPr>
        <w:t xml:space="preserve">: </w:t>
      </w:r>
      <w:r w:rsidR="00104C01" w:rsidRPr="002973A8">
        <w:rPr>
          <w:rFonts w:asciiTheme="minorHAnsi" w:hAnsiTheme="minorHAnsi" w:cs="Arial"/>
          <w:lang w:val="nl-BE"/>
        </w:rPr>
        <w:t>Deswarte Nicole</w:t>
      </w:r>
      <w:r w:rsidR="002973A8" w:rsidRPr="002973A8">
        <w:rPr>
          <w:rFonts w:asciiTheme="minorHAnsi" w:hAnsiTheme="minorHAnsi" w:cs="Arial"/>
          <w:lang w:val="nl-BE"/>
        </w:rPr>
        <w:t>, Six Donald,</w:t>
      </w:r>
      <w:r w:rsidR="002973A8">
        <w:rPr>
          <w:rFonts w:asciiTheme="minorHAnsi" w:hAnsiTheme="minorHAnsi" w:cs="Arial"/>
          <w:lang w:val="nl-BE"/>
        </w:rPr>
        <w:t xml:space="preserve"> </w:t>
      </w:r>
      <w:r w:rsidR="002973A8" w:rsidRPr="002973A8">
        <w:rPr>
          <w:rFonts w:asciiTheme="minorHAnsi" w:hAnsiTheme="minorHAnsi" w:cs="Arial"/>
          <w:lang w:val="nl-BE"/>
        </w:rPr>
        <w:t>Abu Hussein Khalil</w:t>
      </w:r>
      <w:r w:rsidR="002973A8">
        <w:rPr>
          <w:rFonts w:asciiTheme="minorHAnsi" w:hAnsiTheme="minorHAnsi" w:cs="Arial"/>
          <w:lang w:val="nl-BE"/>
        </w:rPr>
        <w:t>,</w:t>
      </w:r>
      <w:r w:rsidR="002973A8" w:rsidRPr="002973A8">
        <w:rPr>
          <w:rFonts w:asciiTheme="minorHAnsi" w:hAnsiTheme="minorHAnsi" w:cs="Arial"/>
          <w:lang w:val="nl-BE"/>
        </w:rPr>
        <w:t xml:space="preserve"> , Dewiele Alice,</w:t>
      </w:r>
    </w:p>
    <w:p w:rsidR="004E34DF" w:rsidRPr="002973A8" w:rsidRDefault="004E34DF" w:rsidP="000D04F3">
      <w:pPr>
        <w:jc w:val="both"/>
        <w:rPr>
          <w:rFonts w:asciiTheme="minorHAnsi" w:hAnsiTheme="minorHAnsi" w:cs="Arial"/>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AGENDA:</w:t>
      </w:r>
    </w:p>
    <w:p w:rsidR="00F176FB" w:rsidRPr="002973A8" w:rsidRDefault="00104C01" w:rsidP="000D04F3">
      <w:pPr>
        <w:jc w:val="both"/>
        <w:rPr>
          <w:rFonts w:asciiTheme="minorHAnsi" w:hAnsiTheme="minorHAnsi" w:cs="Arial"/>
          <w:lang w:val="nl-BE"/>
        </w:rPr>
      </w:pPr>
      <w:r w:rsidRPr="002973A8">
        <w:rPr>
          <w:rFonts w:asciiTheme="minorHAnsi" w:hAnsiTheme="minorHAnsi" w:cs="Arial"/>
          <w:lang w:val="nl-BE"/>
        </w:rPr>
        <w:t>Kennismaking nieuwe leden</w:t>
      </w:r>
    </w:p>
    <w:p w:rsidR="00A3572D" w:rsidRPr="002973A8" w:rsidRDefault="00104C01" w:rsidP="00A3572D">
      <w:pPr>
        <w:jc w:val="both"/>
        <w:rPr>
          <w:rFonts w:asciiTheme="minorHAnsi" w:hAnsiTheme="minorHAnsi" w:cs="Arial"/>
          <w:lang w:val="nl-BE"/>
        </w:rPr>
      </w:pPr>
      <w:r w:rsidRPr="002973A8">
        <w:rPr>
          <w:rFonts w:asciiTheme="minorHAnsi" w:hAnsiTheme="minorHAnsi" w:cs="Arial"/>
          <w:lang w:val="nl-BE"/>
        </w:rPr>
        <w:t>Analyse bevraging zitdag</w:t>
      </w:r>
    </w:p>
    <w:p w:rsidR="00A3572D" w:rsidRPr="002973A8" w:rsidRDefault="00104C01" w:rsidP="00A3572D">
      <w:pPr>
        <w:jc w:val="both"/>
        <w:rPr>
          <w:rFonts w:asciiTheme="minorHAnsi" w:hAnsiTheme="minorHAnsi" w:cs="Arial"/>
          <w:lang w:val="nl-BE"/>
        </w:rPr>
      </w:pPr>
      <w:r w:rsidRPr="002973A8">
        <w:rPr>
          <w:rFonts w:asciiTheme="minorHAnsi" w:hAnsiTheme="minorHAnsi" w:cs="Arial"/>
          <w:lang w:val="nl-BE"/>
        </w:rPr>
        <w:t>Analyse bevraging blauwe brochures</w:t>
      </w:r>
    </w:p>
    <w:p w:rsidR="004E34DF" w:rsidRPr="002973A8" w:rsidRDefault="00104C01" w:rsidP="000D04F3">
      <w:pPr>
        <w:jc w:val="both"/>
        <w:rPr>
          <w:rFonts w:asciiTheme="minorHAnsi" w:hAnsiTheme="minorHAnsi" w:cs="Arial"/>
          <w:lang w:val="nl-BE"/>
        </w:rPr>
      </w:pPr>
      <w:r w:rsidRPr="002973A8">
        <w:rPr>
          <w:rFonts w:asciiTheme="minorHAnsi" w:hAnsiTheme="minorHAnsi" w:cs="Arial"/>
          <w:lang w:val="nl-BE"/>
        </w:rPr>
        <w:t>Daguitstap georganiseerd door Erna en Hortense</w:t>
      </w:r>
    </w:p>
    <w:p w:rsidR="00A3572D" w:rsidRPr="002973A8" w:rsidRDefault="00A3572D" w:rsidP="000D04F3">
      <w:pPr>
        <w:jc w:val="both"/>
        <w:rPr>
          <w:rFonts w:asciiTheme="minorHAnsi" w:hAnsiTheme="minorHAnsi" w:cs="Arial"/>
          <w:lang w:val="nl-BE"/>
        </w:rPr>
      </w:pPr>
    </w:p>
    <w:p w:rsidR="00FF5E77" w:rsidRPr="002973A8" w:rsidRDefault="00FF5E77"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VERLOOP</w:t>
      </w:r>
    </w:p>
    <w:p w:rsidR="00887A54" w:rsidRPr="002973A8" w:rsidRDefault="00887A54" w:rsidP="000D04F3">
      <w:pPr>
        <w:pStyle w:val="Lijstalinea"/>
        <w:jc w:val="both"/>
        <w:rPr>
          <w:rFonts w:asciiTheme="minorHAnsi" w:hAnsiTheme="minorHAnsi" w:cs="Arial"/>
          <w:b/>
          <w:lang w:val="nl-BE"/>
        </w:rPr>
      </w:pPr>
    </w:p>
    <w:p w:rsidR="00FF5E77" w:rsidRPr="002973A8" w:rsidRDefault="00104C01" w:rsidP="000D04F3">
      <w:pPr>
        <w:pStyle w:val="Lijstalinea"/>
        <w:numPr>
          <w:ilvl w:val="0"/>
          <w:numId w:val="2"/>
        </w:numPr>
        <w:jc w:val="both"/>
        <w:rPr>
          <w:rFonts w:asciiTheme="minorHAnsi" w:hAnsiTheme="minorHAnsi" w:cs="Arial"/>
          <w:b/>
          <w:lang w:val="nl-BE"/>
        </w:rPr>
      </w:pPr>
      <w:r w:rsidRPr="002973A8">
        <w:rPr>
          <w:rFonts w:asciiTheme="minorHAnsi" w:hAnsiTheme="minorHAnsi" w:cs="Arial"/>
          <w:b/>
          <w:lang w:val="nl-BE"/>
        </w:rPr>
        <w:t xml:space="preserve">Kennismaking nieuwe leden HAR </w:t>
      </w:r>
    </w:p>
    <w:p w:rsidR="00A26148" w:rsidRPr="002973A8" w:rsidRDefault="00A26148" w:rsidP="000D04F3">
      <w:pPr>
        <w:jc w:val="both"/>
        <w:rPr>
          <w:rFonts w:asciiTheme="minorHAnsi" w:hAnsiTheme="minorHAnsi" w:cs="Arial"/>
          <w:lang w:val="nl-BE"/>
        </w:rPr>
      </w:pPr>
    </w:p>
    <w:p w:rsidR="00A86B40" w:rsidRPr="002973A8" w:rsidRDefault="00104C01" w:rsidP="000D04F3">
      <w:pPr>
        <w:jc w:val="both"/>
        <w:rPr>
          <w:rFonts w:asciiTheme="minorHAnsi" w:hAnsiTheme="minorHAnsi" w:cs="Arial"/>
          <w:lang w:val="nl-BE"/>
        </w:rPr>
      </w:pPr>
      <w:r w:rsidRPr="002973A8">
        <w:rPr>
          <w:rFonts w:asciiTheme="minorHAnsi" w:hAnsiTheme="minorHAnsi" w:cs="Arial"/>
          <w:lang w:val="nl-BE"/>
        </w:rPr>
        <w:t xml:space="preserve">Dorothea woont sinds 1987 in een sociale huurwoning in de Groothofstraat in Beveren. </w:t>
      </w:r>
    </w:p>
    <w:p w:rsidR="00104C01" w:rsidRPr="002973A8" w:rsidRDefault="00104C01" w:rsidP="000D04F3">
      <w:pPr>
        <w:jc w:val="both"/>
        <w:rPr>
          <w:rFonts w:asciiTheme="minorHAnsi" w:hAnsiTheme="minorHAnsi" w:cs="Arial"/>
          <w:lang w:val="nl-BE"/>
        </w:rPr>
      </w:pPr>
    </w:p>
    <w:p w:rsidR="00104C01" w:rsidRPr="002973A8" w:rsidRDefault="00104C01" w:rsidP="000D04F3">
      <w:pPr>
        <w:jc w:val="both"/>
        <w:rPr>
          <w:rFonts w:asciiTheme="minorHAnsi" w:hAnsiTheme="minorHAnsi" w:cs="Arial"/>
          <w:lang w:val="nl-BE"/>
        </w:rPr>
      </w:pPr>
      <w:r w:rsidRPr="002973A8">
        <w:rPr>
          <w:rFonts w:asciiTheme="minorHAnsi" w:hAnsiTheme="minorHAnsi" w:cs="Arial"/>
          <w:lang w:val="nl-BE"/>
        </w:rPr>
        <w:t>Laurette woont sinds 2012 in een nieuwbouwwoning in Staden.</w:t>
      </w:r>
    </w:p>
    <w:p w:rsidR="00104C01" w:rsidRPr="002973A8" w:rsidRDefault="00104C01" w:rsidP="000D04F3">
      <w:pPr>
        <w:jc w:val="both"/>
        <w:rPr>
          <w:rFonts w:asciiTheme="minorHAnsi" w:hAnsiTheme="minorHAnsi" w:cs="Arial"/>
          <w:lang w:val="nl-BE"/>
        </w:rPr>
      </w:pPr>
    </w:p>
    <w:p w:rsidR="00104C01" w:rsidRPr="002973A8" w:rsidRDefault="00104C01" w:rsidP="000D04F3">
      <w:pPr>
        <w:jc w:val="both"/>
        <w:rPr>
          <w:rFonts w:asciiTheme="minorHAnsi" w:hAnsiTheme="minorHAnsi" w:cs="Arial"/>
          <w:lang w:val="nl-BE"/>
        </w:rPr>
      </w:pPr>
      <w:r w:rsidRPr="002973A8">
        <w:rPr>
          <w:rFonts w:asciiTheme="minorHAnsi" w:hAnsiTheme="minorHAnsi" w:cs="Arial"/>
          <w:lang w:val="nl-BE"/>
        </w:rPr>
        <w:t xml:space="preserve">Jacky huurt sinds 2012 een woning in de Klappershoek in Boezinge. Voorheen was hij huurder van de sociale huisvestingsmaatschappij in Ieper. </w:t>
      </w:r>
    </w:p>
    <w:p w:rsidR="00104C01" w:rsidRPr="002973A8" w:rsidRDefault="00104C01" w:rsidP="000D04F3">
      <w:pPr>
        <w:jc w:val="both"/>
        <w:rPr>
          <w:rFonts w:asciiTheme="minorHAnsi" w:hAnsiTheme="minorHAnsi" w:cs="Arial"/>
          <w:lang w:val="nl-BE"/>
        </w:rPr>
      </w:pPr>
    </w:p>
    <w:p w:rsidR="00104C01" w:rsidRPr="002973A8" w:rsidRDefault="00104C01" w:rsidP="000D04F3">
      <w:pPr>
        <w:jc w:val="both"/>
        <w:rPr>
          <w:rFonts w:asciiTheme="minorHAnsi" w:hAnsiTheme="minorHAnsi" w:cs="Arial"/>
          <w:lang w:val="nl-BE"/>
        </w:rPr>
      </w:pPr>
      <w:r w:rsidRPr="002973A8">
        <w:rPr>
          <w:rFonts w:asciiTheme="minorHAnsi" w:hAnsiTheme="minorHAnsi" w:cs="Arial"/>
          <w:lang w:val="nl-BE"/>
        </w:rPr>
        <w:t xml:space="preserve">Khalil woont sinds 2008 in de Grote Bassinstraat in Roeselare. </w:t>
      </w:r>
      <w:r w:rsidR="002973A8">
        <w:rPr>
          <w:rFonts w:asciiTheme="minorHAnsi" w:hAnsiTheme="minorHAnsi" w:cs="Arial"/>
          <w:lang w:val="nl-BE"/>
        </w:rPr>
        <w:t>(niet aanwezig)</w:t>
      </w:r>
    </w:p>
    <w:p w:rsidR="00BD775C" w:rsidRPr="002973A8" w:rsidRDefault="00BD775C" w:rsidP="000D04F3">
      <w:pPr>
        <w:jc w:val="both"/>
        <w:rPr>
          <w:rFonts w:asciiTheme="minorHAnsi" w:hAnsiTheme="minorHAnsi" w:cs="Arial"/>
          <w:lang w:val="nl-BE"/>
        </w:rPr>
      </w:pPr>
    </w:p>
    <w:p w:rsidR="00C35F09" w:rsidRPr="002973A8" w:rsidRDefault="00C13B03" w:rsidP="000D04F3">
      <w:pPr>
        <w:pStyle w:val="Lijstalinea"/>
        <w:numPr>
          <w:ilvl w:val="0"/>
          <w:numId w:val="2"/>
        </w:numPr>
        <w:jc w:val="both"/>
        <w:rPr>
          <w:rFonts w:asciiTheme="minorHAnsi" w:hAnsiTheme="minorHAnsi" w:cs="Arial"/>
          <w:b/>
        </w:rPr>
      </w:pPr>
      <w:r>
        <w:rPr>
          <w:rFonts w:asciiTheme="minorHAnsi" w:hAnsiTheme="minorHAnsi" w:cs="Arial"/>
          <w:b/>
        </w:rPr>
        <w:t>A</w:t>
      </w:r>
      <w:r w:rsidR="00A3572D" w:rsidRPr="002973A8">
        <w:rPr>
          <w:rFonts w:asciiTheme="minorHAnsi" w:hAnsiTheme="minorHAnsi" w:cs="Arial"/>
          <w:b/>
        </w:rPr>
        <w:t>nalyse b</w:t>
      </w:r>
      <w:r w:rsidR="00CA6618" w:rsidRPr="002973A8">
        <w:rPr>
          <w:rFonts w:asciiTheme="minorHAnsi" w:hAnsiTheme="minorHAnsi" w:cs="Arial"/>
          <w:b/>
        </w:rPr>
        <w:t>evraging zitdag</w:t>
      </w:r>
    </w:p>
    <w:p w:rsidR="00F37B63" w:rsidRPr="002973A8" w:rsidRDefault="00F37B63" w:rsidP="000D04F3">
      <w:pPr>
        <w:jc w:val="both"/>
        <w:rPr>
          <w:rFonts w:asciiTheme="minorHAnsi" w:hAnsiTheme="minorHAnsi" w:cs="Arial"/>
          <w:lang w:val="nl-BE"/>
        </w:rPr>
      </w:pPr>
    </w:p>
    <w:p w:rsidR="00CA6618" w:rsidRPr="002973A8" w:rsidRDefault="00CA6618" w:rsidP="00CA6618">
      <w:pPr>
        <w:pStyle w:val="Lijstalinea"/>
        <w:tabs>
          <w:tab w:val="left" w:pos="0"/>
        </w:tabs>
        <w:ind w:left="0"/>
        <w:jc w:val="both"/>
        <w:rPr>
          <w:rFonts w:asciiTheme="minorHAnsi" w:hAnsiTheme="minorHAnsi" w:cs="Arial"/>
          <w:lang w:val="nl-BE"/>
        </w:rPr>
      </w:pPr>
      <w:r w:rsidRPr="002973A8">
        <w:rPr>
          <w:rFonts w:asciiTheme="minorHAnsi" w:hAnsiTheme="minorHAnsi" w:cs="Arial"/>
          <w:lang w:val="nl-BE"/>
        </w:rPr>
        <w:t>Vandaag ziet de raad van bestuur de meerwaarde niet om op 2 kilometer van het kantoorgebouw - waar een vlotte behandeling van alle vragen mogelijk is - een loketfunctie te voorzien</w:t>
      </w:r>
      <w:r w:rsidR="00C13B03">
        <w:rPr>
          <w:rFonts w:asciiTheme="minorHAnsi" w:hAnsiTheme="minorHAnsi" w:cs="Arial"/>
          <w:lang w:val="nl-BE"/>
        </w:rPr>
        <w:t xml:space="preserve"> in centrum Roeselare</w:t>
      </w:r>
      <w:r w:rsidRPr="002973A8">
        <w:rPr>
          <w:rFonts w:asciiTheme="minorHAnsi" w:hAnsiTheme="minorHAnsi" w:cs="Arial"/>
          <w:lang w:val="nl-BE"/>
        </w:rPr>
        <w:t xml:space="preserve">. </w:t>
      </w:r>
      <w:r w:rsidR="00C13B03">
        <w:rPr>
          <w:rFonts w:asciiTheme="minorHAnsi" w:hAnsiTheme="minorHAnsi" w:cs="Arial"/>
          <w:lang w:val="nl-BE"/>
        </w:rPr>
        <w:t xml:space="preserve">In 2009 had de raad van bestuur echter een antwoord geformuleerd aan de huurdersadviesraad waarin zij aangaven om - naar aanleiding van de verhuis naar de Groenestraat - toch nog bereikbaar te blijven in het centrum van Roeselare. In dit antwoord stelde de raad van bestuur dat een zitdag georganiseerd zou worden vanuit het centrum van Roeselare. Deze zitdag werd echter niet geïnstalleerd na de verhuis begin 2013. Op advies van de raad van bestuur organiseerde De Mandel </w:t>
      </w:r>
      <w:r w:rsidR="00263F86">
        <w:rPr>
          <w:rFonts w:asciiTheme="minorHAnsi" w:hAnsiTheme="minorHAnsi" w:cs="Arial"/>
          <w:lang w:val="nl-BE"/>
        </w:rPr>
        <w:t xml:space="preserve">in december </w:t>
      </w:r>
      <w:r w:rsidR="00C13B03">
        <w:rPr>
          <w:rFonts w:asciiTheme="minorHAnsi" w:hAnsiTheme="minorHAnsi" w:cs="Arial"/>
          <w:lang w:val="nl-BE"/>
        </w:rPr>
        <w:t>een bevraging voor alle huurders.</w:t>
      </w:r>
      <w:r w:rsidRPr="002973A8">
        <w:rPr>
          <w:rFonts w:asciiTheme="minorHAnsi" w:hAnsiTheme="minorHAnsi" w:cs="Arial"/>
          <w:lang w:val="nl-BE"/>
        </w:rPr>
        <w:t xml:space="preserve"> Via </w:t>
      </w:r>
      <w:r w:rsidR="00263F86">
        <w:rPr>
          <w:rFonts w:asciiTheme="minorHAnsi" w:hAnsiTheme="minorHAnsi" w:cs="Arial"/>
          <w:lang w:val="nl-BE"/>
        </w:rPr>
        <w:t>deze</w:t>
      </w:r>
      <w:r w:rsidRPr="002973A8">
        <w:rPr>
          <w:rFonts w:asciiTheme="minorHAnsi" w:hAnsiTheme="minorHAnsi" w:cs="Arial"/>
          <w:lang w:val="nl-BE"/>
        </w:rPr>
        <w:t xml:space="preserve"> korte bevraging kregen alle huurders de mogelijkheid om tot 15 januari hun stem te laten </w:t>
      </w:r>
      <w:r w:rsidR="00263F86">
        <w:rPr>
          <w:rFonts w:asciiTheme="minorHAnsi" w:hAnsiTheme="minorHAnsi" w:cs="Arial"/>
          <w:lang w:val="nl-BE"/>
        </w:rPr>
        <w:t>weerklinken</w:t>
      </w:r>
      <w:r w:rsidRPr="002973A8">
        <w:rPr>
          <w:rFonts w:asciiTheme="minorHAnsi" w:hAnsiTheme="minorHAnsi" w:cs="Arial"/>
          <w:lang w:val="nl-BE"/>
        </w:rPr>
        <w:t xml:space="preserve">. </w:t>
      </w:r>
    </w:p>
    <w:p w:rsidR="00104C01" w:rsidRPr="002973A8" w:rsidRDefault="00104C01" w:rsidP="00CA6618">
      <w:pPr>
        <w:pStyle w:val="Lijstalinea"/>
        <w:tabs>
          <w:tab w:val="left" w:pos="0"/>
        </w:tabs>
        <w:ind w:left="0"/>
        <w:jc w:val="both"/>
        <w:rPr>
          <w:rFonts w:asciiTheme="minorHAnsi" w:hAnsiTheme="minorHAnsi" w:cs="Arial"/>
          <w:lang w:val="nl-BE"/>
        </w:rPr>
      </w:pPr>
    </w:p>
    <w:p w:rsidR="002973A8" w:rsidRDefault="00BA4F90" w:rsidP="00CA6618">
      <w:pPr>
        <w:pStyle w:val="Lijstalinea"/>
        <w:tabs>
          <w:tab w:val="left" w:pos="0"/>
        </w:tabs>
        <w:ind w:left="0"/>
        <w:jc w:val="both"/>
        <w:rPr>
          <w:rFonts w:asciiTheme="minorHAnsi" w:hAnsiTheme="minorHAnsi" w:cs="Arial"/>
          <w:lang w:val="nl-BE"/>
        </w:rPr>
      </w:pPr>
      <w:r w:rsidRPr="002973A8">
        <w:rPr>
          <w:rFonts w:asciiTheme="minorHAnsi" w:hAnsiTheme="minorHAnsi" w:cs="Arial"/>
          <w:lang w:val="nl-BE"/>
        </w:rPr>
        <w:t>De enquête werd samen met de huurprijsberekening verstuurd naar alle sociale huurders. Van de 4400 verstuurde bevragingen keerden slechts 181 antwoorden terug naar De Mandel. Dit wil zeggen dat er slechts 4,11% van de huurders de moeite namen</w:t>
      </w:r>
      <w:r w:rsidR="00263F86">
        <w:rPr>
          <w:rFonts w:asciiTheme="minorHAnsi" w:hAnsiTheme="minorHAnsi" w:cs="Arial"/>
          <w:lang w:val="nl-BE"/>
        </w:rPr>
        <w:t xml:space="preserve"> om hun mening te geven</w:t>
      </w:r>
      <w:r w:rsidRPr="002973A8">
        <w:rPr>
          <w:rFonts w:asciiTheme="minorHAnsi" w:hAnsiTheme="minorHAnsi" w:cs="Arial"/>
          <w:lang w:val="nl-BE"/>
        </w:rPr>
        <w:t>. Hierbij kunn</w:t>
      </w:r>
      <w:r w:rsidR="002973A8">
        <w:rPr>
          <w:rFonts w:asciiTheme="minorHAnsi" w:hAnsiTheme="minorHAnsi" w:cs="Arial"/>
          <w:lang w:val="nl-BE"/>
        </w:rPr>
        <w:t>en we ons de vraag stellen of deze respons</w:t>
      </w:r>
      <w:r w:rsidRPr="002973A8">
        <w:rPr>
          <w:rFonts w:asciiTheme="minorHAnsi" w:hAnsiTheme="minorHAnsi" w:cs="Arial"/>
          <w:lang w:val="nl-BE"/>
        </w:rPr>
        <w:t xml:space="preserve"> voldoende is om een advies rond te formuleren. </w:t>
      </w:r>
    </w:p>
    <w:p w:rsidR="002973A8" w:rsidRDefault="002973A8" w:rsidP="00CA6618">
      <w:pPr>
        <w:pStyle w:val="Lijstalinea"/>
        <w:tabs>
          <w:tab w:val="left" w:pos="0"/>
        </w:tabs>
        <w:ind w:left="0"/>
        <w:jc w:val="both"/>
        <w:rPr>
          <w:rFonts w:asciiTheme="minorHAnsi" w:hAnsiTheme="minorHAnsi" w:cs="Arial"/>
          <w:lang w:val="nl-BE"/>
        </w:rPr>
      </w:pPr>
    </w:p>
    <w:p w:rsidR="00104C01" w:rsidRPr="002973A8" w:rsidRDefault="00BA4F90" w:rsidP="00CA6618">
      <w:pPr>
        <w:pStyle w:val="Lijstalinea"/>
        <w:tabs>
          <w:tab w:val="left" w:pos="0"/>
        </w:tabs>
        <w:ind w:left="0"/>
        <w:jc w:val="both"/>
        <w:rPr>
          <w:rFonts w:asciiTheme="minorHAnsi" w:hAnsiTheme="minorHAnsi" w:cs="Arial"/>
          <w:lang w:val="nl-BE"/>
        </w:rPr>
      </w:pPr>
      <w:r w:rsidRPr="002973A8">
        <w:rPr>
          <w:rFonts w:asciiTheme="minorHAnsi" w:hAnsiTheme="minorHAnsi" w:cs="Arial"/>
          <w:lang w:val="nl-BE"/>
        </w:rPr>
        <w:lastRenderedPageBreak/>
        <w:t>Hoe komt het dat slechts 4% huurders de brochure</w:t>
      </w:r>
      <w:r w:rsidR="002973A8">
        <w:rPr>
          <w:rFonts w:asciiTheme="minorHAnsi" w:hAnsiTheme="minorHAnsi" w:cs="Arial"/>
          <w:lang w:val="nl-BE"/>
        </w:rPr>
        <w:t>s invulden? Het blijft gissen, maar uit de bijeenkomst kwamen we tot volgend besluit</w:t>
      </w:r>
      <w:r w:rsidRPr="002973A8">
        <w:rPr>
          <w:rFonts w:asciiTheme="minorHAnsi" w:hAnsiTheme="minorHAnsi" w:cs="Arial"/>
          <w:lang w:val="nl-BE"/>
        </w:rPr>
        <w:t>:</w:t>
      </w:r>
    </w:p>
    <w:p w:rsidR="002973A8" w:rsidRPr="00263F86" w:rsidRDefault="002973A8" w:rsidP="00263F86">
      <w:pPr>
        <w:pStyle w:val="Lijstalinea"/>
        <w:numPr>
          <w:ilvl w:val="0"/>
          <w:numId w:val="29"/>
        </w:numPr>
        <w:tabs>
          <w:tab w:val="left" w:pos="0"/>
        </w:tabs>
        <w:jc w:val="both"/>
        <w:rPr>
          <w:rFonts w:asciiTheme="minorHAnsi" w:hAnsiTheme="minorHAnsi" w:cs="Arial"/>
          <w:lang w:val="nl-BE"/>
        </w:rPr>
      </w:pPr>
      <w:r>
        <w:rPr>
          <w:rFonts w:asciiTheme="minorHAnsi" w:hAnsiTheme="minorHAnsi" w:cs="Arial"/>
          <w:lang w:val="nl-BE"/>
        </w:rPr>
        <w:t xml:space="preserve">Huurders die geen bezoek brachten aan De Mandel in 2013, zullen de bevraging </w:t>
      </w:r>
      <w:r w:rsidRPr="00263F86">
        <w:rPr>
          <w:rFonts w:asciiTheme="minorHAnsi" w:hAnsiTheme="minorHAnsi" w:cs="Arial"/>
          <w:lang w:val="nl-BE"/>
        </w:rPr>
        <w:t>niet invullen (eerste vraag is – “Bracht je een bezoek aan De Mandel?”)</w:t>
      </w:r>
      <w:r w:rsidR="00263F86">
        <w:rPr>
          <w:rFonts w:asciiTheme="minorHAnsi" w:hAnsiTheme="minorHAnsi" w:cs="Arial"/>
          <w:lang w:val="nl-BE"/>
        </w:rPr>
        <w:t>;</w:t>
      </w:r>
    </w:p>
    <w:p w:rsidR="002973A8" w:rsidRDefault="002973A8" w:rsidP="00BA4F90">
      <w:pPr>
        <w:pStyle w:val="Lijstalinea"/>
        <w:numPr>
          <w:ilvl w:val="0"/>
          <w:numId w:val="29"/>
        </w:numPr>
        <w:tabs>
          <w:tab w:val="left" w:pos="0"/>
        </w:tabs>
        <w:jc w:val="both"/>
        <w:rPr>
          <w:rFonts w:asciiTheme="minorHAnsi" w:hAnsiTheme="minorHAnsi" w:cs="Arial"/>
          <w:lang w:val="nl-BE"/>
        </w:rPr>
      </w:pPr>
      <w:r>
        <w:rPr>
          <w:rFonts w:asciiTheme="minorHAnsi" w:hAnsiTheme="minorHAnsi" w:cs="Arial"/>
          <w:lang w:val="nl-BE"/>
        </w:rPr>
        <w:t>Huurders zijn ontevreden over hun woonsituatie en willen bijgevolg niet meewerken a</w:t>
      </w:r>
      <w:r w:rsidR="00263F86">
        <w:rPr>
          <w:rFonts w:asciiTheme="minorHAnsi" w:hAnsiTheme="minorHAnsi" w:cs="Arial"/>
          <w:lang w:val="nl-BE"/>
        </w:rPr>
        <w:t>an bevragingen;</w:t>
      </w:r>
    </w:p>
    <w:p w:rsidR="00BA4F90" w:rsidRDefault="00BA4F90" w:rsidP="00BA4F90">
      <w:pPr>
        <w:pStyle w:val="Lijstalinea"/>
        <w:numPr>
          <w:ilvl w:val="0"/>
          <w:numId w:val="29"/>
        </w:numPr>
        <w:tabs>
          <w:tab w:val="left" w:pos="0"/>
        </w:tabs>
        <w:jc w:val="both"/>
        <w:rPr>
          <w:rFonts w:asciiTheme="minorHAnsi" w:hAnsiTheme="minorHAnsi" w:cs="Arial"/>
          <w:lang w:val="nl-BE"/>
        </w:rPr>
      </w:pPr>
      <w:r w:rsidRPr="002973A8">
        <w:rPr>
          <w:rFonts w:asciiTheme="minorHAnsi" w:hAnsiTheme="minorHAnsi" w:cs="Arial"/>
          <w:lang w:val="nl-BE"/>
        </w:rPr>
        <w:t>Huurders zijn niet geïnteresseerd in de zitdag</w:t>
      </w:r>
      <w:r w:rsidR="00263F86">
        <w:rPr>
          <w:rFonts w:asciiTheme="minorHAnsi" w:hAnsiTheme="minorHAnsi" w:cs="Arial"/>
          <w:lang w:val="nl-BE"/>
        </w:rPr>
        <w:t>;</w:t>
      </w:r>
    </w:p>
    <w:p w:rsidR="002973A8" w:rsidRPr="002973A8" w:rsidRDefault="002973A8" w:rsidP="00BA4F90">
      <w:pPr>
        <w:pStyle w:val="Lijstalinea"/>
        <w:numPr>
          <w:ilvl w:val="0"/>
          <w:numId w:val="29"/>
        </w:numPr>
        <w:tabs>
          <w:tab w:val="left" w:pos="0"/>
        </w:tabs>
        <w:jc w:val="both"/>
        <w:rPr>
          <w:rFonts w:asciiTheme="minorHAnsi" w:hAnsiTheme="minorHAnsi" w:cs="Arial"/>
          <w:lang w:val="nl-BE"/>
        </w:rPr>
      </w:pPr>
      <w:r>
        <w:rPr>
          <w:rFonts w:asciiTheme="minorHAnsi" w:hAnsiTheme="minorHAnsi" w:cs="Arial"/>
          <w:lang w:val="nl-BE"/>
        </w:rPr>
        <w:t>Men vergee</w:t>
      </w:r>
      <w:r w:rsidR="00263F86">
        <w:rPr>
          <w:rFonts w:asciiTheme="minorHAnsi" w:hAnsiTheme="minorHAnsi" w:cs="Arial"/>
          <w:lang w:val="nl-BE"/>
        </w:rPr>
        <w:t>t om de bevraging in te vullen;</w:t>
      </w:r>
    </w:p>
    <w:p w:rsidR="00BA4F90" w:rsidRPr="002973A8" w:rsidRDefault="00BA4F90" w:rsidP="00BA4F90">
      <w:pPr>
        <w:pStyle w:val="Lijstalinea"/>
        <w:numPr>
          <w:ilvl w:val="0"/>
          <w:numId w:val="29"/>
        </w:numPr>
        <w:tabs>
          <w:tab w:val="left" w:pos="0"/>
        </w:tabs>
        <w:jc w:val="both"/>
        <w:rPr>
          <w:rFonts w:asciiTheme="minorHAnsi" w:hAnsiTheme="minorHAnsi" w:cs="Arial"/>
          <w:lang w:val="nl-BE"/>
        </w:rPr>
      </w:pPr>
      <w:r w:rsidRPr="002973A8">
        <w:rPr>
          <w:rFonts w:asciiTheme="minorHAnsi" w:hAnsiTheme="minorHAnsi" w:cs="Arial"/>
          <w:lang w:val="nl-BE"/>
        </w:rPr>
        <w:t>De enquête is ver</w:t>
      </w:r>
      <w:r w:rsidR="00263F86">
        <w:rPr>
          <w:rFonts w:asciiTheme="minorHAnsi" w:hAnsiTheme="minorHAnsi" w:cs="Arial"/>
          <w:lang w:val="nl-BE"/>
        </w:rPr>
        <w:t>loren gegaan in de papierwinkel;</w:t>
      </w:r>
    </w:p>
    <w:p w:rsidR="00BA4F90" w:rsidRPr="002973A8" w:rsidRDefault="00BA4F90" w:rsidP="00BA4F90">
      <w:pPr>
        <w:pStyle w:val="Lijstalinea"/>
        <w:numPr>
          <w:ilvl w:val="0"/>
          <w:numId w:val="29"/>
        </w:numPr>
        <w:tabs>
          <w:tab w:val="left" w:pos="0"/>
        </w:tabs>
        <w:jc w:val="both"/>
        <w:rPr>
          <w:rFonts w:asciiTheme="minorHAnsi" w:hAnsiTheme="minorHAnsi" w:cs="Arial"/>
          <w:lang w:val="nl-BE"/>
        </w:rPr>
      </w:pPr>
      <w:r w:rsidRPr="002973A8">
        <w:rPr>
          <w:rFonts w:asciiTheme="minorHAnsi" w:hAnsiTheme="minorHAnsi" w:cs="Arial"/>
          <w:lang w:val="nl-BE"/>
        </w:rPr>
        <w:t>Het kost te veel moeit</w:t>
      </w:r>
      <w:r w:rsidR="00263F86">
        <w:rPr>
          <w:rFonts w:asciiTheme="minorHAnsi" w:hAnsiTheme="minorHAnsi" w:cs="Arial"/>
          <w:lang w:val="nl-BE"/>
        </w:rPr>
        <w:t>e om de enquête terug te sturen;</w:t>
      </w:r>
    </w:p>
    <w:p w:rsidR="00BA4F90" w:rsidRPr="002973A8" w:rsidRDefault="00BA4F90" w:rsidP="00BA4F90">
      <w:pPr>
        <w:pStyle w:val="Lijstalinea"/>
        <w:numPr>
          <w:ilvl w:val="0"/>
          <w:numId w:val="29"/>
        </w:numPr>
        <w:tabs>
          <w:tab w:val="left" w:pos="0"/>
        </w:tabs>
        <w:jc w:val="both"/>
        <w:rPr>
          <w:rFonts w:asciiTheme="minorHAnsi" w:hAnsiTheme="minorHAnsi" w:cs="Arial"/>
          <w:lang w:val="nl-BE"/>
        </w:rPr>
      </w:pPr>
      <w:r w:rsidRPr="002973A8">
        <w:rPr>
          <w:rFonts w:asciiTheme="minorHAnsi" w:hAnsiTheme="minorHAnsi" w:cs="Arial"/>
          <w:lang w:val="nl-BE"/>
        </w:rPr>
        <w:t xml:space="preserve">De aankoop van de enveloppe en de postzegel </w:t>
      </w:r>
      <w:r w:rsidR="004B458C">
        <w:rPr>
          <w:rFonts w:asciiTheme="minorHAnsi" w:hAnsiTheme="minorHAnsi" w:cs="Arial"/>
          <w:lang w:val="nl-BE"/>
        </w:rPr>
        <w:t xml:space="preserve">om de enquête terug te sturen </w:t>
      </w:r>
      <w:r w:rsidR="00263F86">
        <w:rPr>
          <w:rFonts w:asciiTheme="minorHAnsi" w:hAnsiTheme="minorHAnsi" w:cs="Arial"/>
          <w:lang w:val="nl-BE"/>
        </w:rPr>
        <w:t>vormt een drempel;</w:t>
      </w:r>
    </w:p>
    <w:p w:rsidR="00BA4F90" w:rsidRDefault="00263F86" w:rsidP="00BA4F90">
      <w:pPr>
        <w:pStyle w:val="Lijstalinea"/>
        <w:numPr>
          <w:ilvl w:val="0"/>
          <w:numId w:val="29"/>
        </w:numPr>
        <w:tabs>
          <w:tab w:val="left" w:pos="0"/>
        </w:tabs>
        <w:jc w:val="both"/>
        <w:rPr>
          <w:rFonts w:asciiTheme="minorHAnsi" w:hAnsiTheme="minorHAnsi" w:cs="Arial"/>
          <w:lang w:val="nl-BE"/>
        </w:rPr>
      </w:pPr>
      <w:r>
        <w:rPr>
          <w:rFonts w:asciiTheme="minorHAnsi" w:hAnsiTheme="minorHAnsi" w:cs="Arial"/>
          <w:lang w:val="nl-BE"/>
        </w:rPr>
        <w:t>Mensen begrijpen de vraag niet;</w:t>
      </w:r>
    </w:p>
    <w:p w:rsidR="002973A8" w:rsidRDefault="002973A8" w:rsidP="00BA4F90">
      <w:pPr>
        <w:pStyle w:val="Lijstalinea"/>
        <w:numPr>
          <w:ilvl w:val="0"/>
          <w:numId w:val="29"/>
        </w:numPr>
        <w:tabs>
          <w:tab w:val="left" w:pos="0"/>
        </w:tabs>
        <w:jc w:val="both"/>
        <w:rPr>
          <w:rFonts w:asciiTheme="minorHAnsi" w:hAnsiTheme="minorHAnsi" w:cs="Arial"/>
          <w:lang w:val="nl-BE"/>
        </w:rPr>
      </w:pPr>
      <w:r>
        <w:rPr>
          <w:rFonts w:asciiTheme="minorHAnsi" w:hAnsiTheme="minorHAnsi" w:cs="Arial"/>
          <w:lang w:val="nl-BE"/>
        </w:rPr>
        <w:t>De bevragin</w:t>
      </w:r>
      <w:r w:rsidR="00263F86">
        <w:rPr>
          <w:rFonts w:asciiTheme="minorHAnsi" w:hAnsiTheme="minorHAnsi" w:cs="Arial"/>
          <w:lang w:val="nl-BE"/>
        </w:rPr>
        <w:t>g invullen is geen verplichting;</w:t>
      </w:r>
    </w:p>
    <w:p w:rsidR="002973A8" w:rsidRPr="004B458C" w:rsidRDefault="002973A8" w:rsidP="004B458C">
      <w:pPr>
        <w:pStyle w:val="Lijstalinea"/>
        <w:numPr>
          <w:ilvl w:val="0"/>
          <w:numId w:val="29"/>
        </w:numPr>
        <w:tabs>
          <w:tab w:val="left" w:pos="0"/>
        </w:tabs>
        <w:jc w:val="both"/>
        <w:rPr>
          <w:rFonts w:asciiTheme="minorHAnsi" w:hAnsiTheme="minorHAnsi" w:cs="Arial"/>
          <w:lang w:val="nl-BE"/>
        </w:rPr>
      </w:pPr>
      <w:r>
        <w:rPr>
          <w:rFonts w:asciiTheme="minorHAnsi" w:hAnsiTheme="minorHAnsi" w:cs="Arial"/>
          <w:lang w:val="nl-BE"/>
        </w:rPr>
        <w:t>Anderstalig</w:t>
      </w:r>
      <w:r w:rsidR="00263F86">
        <w:rPr>
          <w:rFonts w:asciiTheme="minorHAnsi" w:hAnsiTheme="minorHAnsi" w:cs="Arial"/>
          <w:lang w:val="nl-BE"/>
        </w:rPr>
        <w:t>en kunnen de enquête niet lezen.</w:t>
      </w:r>
    </w:p>
    <w:p w:rsidR="006A62C6" w:rsidRPr="002973A8" w:rsidRDefault="006A62C6" w:rsidP="000D04F3">
      <w:pPr>
        <w:jc w:val="both"/>
        <w:rPr>
          <w:rFonts w:asciiTheme="minorHAnsi" w:hAnsiTheme="minorHAnsi" w:cs="Arial"/>
          <w:lang w:val="nl-BE"/>
        </w:rPr>
      </w:pPr>
    </w:p>
    <w:p w:rsidR="009F79D6" w:rsidRPr="002973A8" w:rsidRDefault="009F79D6" w:rsidP="000D04F3">
      <w:pPr>
        <w:jc w:val="both"/>
        <w:rPr>
          <w:rFonts w:asciiTheme="minorHAnsi" w:hAnsiTheme="minorHAnsi" w:cs="Arial"/>
          <w:lang w:val="nl-BE"/>
        </w:rPr>
      </w:pPr>
      <w:r w:rsidRPr="002973A8">
        <w:rPr>
          <w:rFonts w:asciiTheme="minorHAnsi" w:hAnsiTheme="minorHAnsi" w:cs="Arial"/>
          <w:lang w:val="nl-BE"/>
        </w:rPr>
        <w:t>RESULTATEN BEVRAGING ZITDAG</w:t>
      </w:r>
    </w:p>
    <w:p w:rsidR="009F79D6" w:rsidRPr="002973A8" w:rsidRDefault="0039250C" w:rsidP="000D04F3">
      <w:pPr>
        <w:jc w:val="both"/>
        <w:rPr>
          <w:rFonts w:asciiTheme="minorHAnsi" w:hAnsiTheme="minorHAnsi" w:cs="Arial"/>
          <w:lang w:val="nl-BE"/>
        </w:rPr>
      </w:pPr>
      <w:r w:rsidRPr="002973A8">
        <w:rPr>
          <w:rFonts w:asciiTheme="minorHAnsi" w:hAnsiTheme="minorHAnsi" w:cs="Arial"/>
          <w:lang w:val="nl-BE"/>
        </w:rPr>
        <w:t>Postcode</w:t>
      </w:r>
    </w:p>
    <w:p w:rsidR="0039250C" w:rsidRPr="002973A8" w:rsidRDefault="0039250C" w:rsidP="000D04F3">
      <w:pPr>
        <w:jc w:val="both"/>
        <w:rPr>
          <w:rFonts w:asciiTheme="minorHAnsi" w:hAnsiTheme="minorHAnsi" w:cs="Arial"/>
          <w:lang w:val="nl-BE"/>
        </w:rPr>
      </w:pPr>
      <w:r w:rsidRPr="002973A8">
        <w:rPr>
          <w:rFonts w:asciiTheme="minorHAnsi" w:hAnsiTheme="minorHAnsi" w:cs="Arial"/>
          <w:lang w:val="nl-BE"/>
        </w:rPr>
        <w:t>133 personen vulden de postcode in – 60 personen waren afkomstig van Groot-Roeselare, de rest van verschillende gemeentes.</w:t>
      </w:r>
    </w:p>
    <w:p w:rsidR="004B458C" w:rsidRDefault="004B458C" w:rsidP="000D04F3">
      <w:pPr>
        <w:jc w:val="both"/>
        <w:rPr>
          <w:rFonts w:asciiTheme="minorHAnsi" w:hAnsiTheme="minorHAnsi" w:cs="Arial"/>
          <w:lang w:val="nl-BE"/>
        </w:rPr>
      </w:pPr>
    </w:p>
    <w:p w:rsidR="0039250C" w:rsidRPr="002973A8" w:rsidRDefault="0039250C" w:rsidP="000D04F3">
      <w:pPr>
        <w:jc w:val="both"/>
        <w:rPr>
          <w:rFonts w:asciiTheme="minorHAnsi" w:hAnsiTheme="minorHAnsi" w:cs="Arial"/>
          <w:lang w:val="nl-BE"/>
        </w:rPr>
      </w:pPr>
      <w:r w:rsidRPr="002973A8">
        <w:rPr>
          <w:rFonts w:asciiTheme="minorHAnsi" w:hAnsiTheme="minorHAnsi" w:cs="Arial"/>
          <w:lang w:val="nl-BE"/>
        </w:rPr>
        <w:t>Iedereen ontvangt de resultaten van de enquête in een aparte bundel.</w:t>
      </w:r>
    </w:p>
    <w:p w:rsidR="0039250C" w:rsidRPr="002973A8" w:rsidRDefault="0039250C" w:rsidP="000D04F3">
      <w:pPr>
        <w:jc w:val="both"/>
        <w:rPr>
          <w:rFonts w:asciiTheme="minorHAnsi" w:hAnsiTheme="minorHAnsi" w:cs="Arial"/>
          <w:lang w:val="nl-BE"/>
        </w:rPr>
      </w:pPr>
    </w:p>
    <w:tbl>
      <w:tblPr>
        <w:tblStyle w:val="Tabelraster"/>
        <w:tblW w:w="0" w:type="auto"/>
        <w:tblLook w:val="04A0"/>
      </w:tblPr>
      <w:tblGrid>
        <w:gridCol w:w="9212"/>
      </w:tblGrid>
      <w:tr w:rsidR="0039250C" w:rsidRPr="002973A8" w:rsidTr="0039250C">
        <w:tc>
          <w:tcPr>
            <w:tcW w:w="9212" w:type="dxa"/>
          </w:tcPr>
          <w:p w:rsidR="0039250C" w:rsidRDefault="0039250C" w:rsidP="0039250C">
            <w:pPr>
              <w:jc w:val="both"/>
              <w:rPr>
                <w:rFonts w:asciiTheme="minorHAnsi" w:hAnsiTheme="minorHAnsi" w:cs="Arial"/>
                <w:lang w:val="nl-BE"/>
              </w:rPr>
            </w:pPr>
            <w:r w:rsidRPr="004B458C">
              <w:rPr>
                <w:rFonts w:asciiTheme="minorHAnsi" w:hAnsiTheme="minorHAnsi" w:cs="Arial"/>
                <w:lang w:val="nl-BE"/>
              </w:rPr>
              <w:t>BESLUITEN UIT DE ENQUÊTE – advies raad van bestuur</w:t>
            </w:r>
          </w:p>
          <w:p w:rsidR="004B458C" w:rsidRDefault="004B458C" w:rsidP="004B458C">
            <w:pPr>
              <w:jc w:val="both"/>
              <w:rPr>
                <w:rFonts w:asciiTheme="minorHAnsi" w:hAnsiTheme="minorHAnsi" w:cs="Arial"/>
                <w:lang w:val="nl-BE"/>
              </w:rPr>
            </w:pPr>
            <w:r>
              <w:rPr>
                <w:rFonts w:asciiTheme="minorHAnsi" w:hAnsiTheme="minorHAnsi" w:cs="Arial"/>
                <w:lang w:val="nl-BE"/>
              </w:rPr>
              <w:t>Na een discussie in groepjes komen we met een meerderheid tot besluit dat een zitdag organiseren in centrum Roeselare geen meerwaarde betekent voor De Mandel. Dit om volgende redenen:</w:t>
            </w:r>
          </w:p>
          <w:p w:rsidR="004B458C" w:rsidRDefault="004B458C"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Gezien slechts 4% van de huurders reageert op de enquête, leeft de vraag niet echt bij de huurders.</w:t>
            </w:r>
          </w:p>
          <w:p w:rsidR="004B458C" w:rsidRPr="004B458C" w:rsidRDefault="004B458C"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Slechts 42 bezoekers aan De Mandel gaven aan afhankelijk te zijn van het openbaar vervoer.</w:t>
            </w:r>
            <w:r w:rsidRPr="004B458C">
              <w:rPr>
                <w:rFonts w:asciiTheme="minorHAnsi" w:hAnsiTheme="minorHAnsi" w:cs="Arial"/>
                <w:lang w:val="nl-BE"/>
              </w:rPr>
              <w:t xml:space="preserve"> </w:t>
            </w:r>
          </w:p>
          <w:p w:rsidR="004B458C" w:rsidRDefault="004B458C"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Parking zal opnieuw een probleem vormen</w:t>
            </w:r>
            <w:r w:rsidR="00255CF4">
              <w:rPr>
                <w:rFonts w:asciiTheme="minorHAnsi" w:hAnsiTheme="minorHAnsi" w:cs="Arial"/>
                <w:lang w:val="nl-BE"/>
              </w:rPr>
              <w:t>.</w:t>
            </w:r>
          </w:p>
          <w:p w:rsidR="004B458C" w:rsidRDefault="004B458C"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Aanwezige persoon van De Mandel kan niet op alle vragen een antwoord bieden</w:t>
            </w:r>
            <w:r w:rsidR="00263F86">
              <w:rPr>
                <w:rFonts w:asciiTheme="minorHAnsi" w:hAnsiTheme="minorHAnsi" w:cs="Arial"/>
                <w:lang w:val="nl-BE"/>
              </w:rPr>
              <w:t>.</w:t>
            </w:r>
          </w:p>
          <w:p w:rsidR="004B458C" w:rsidRDefault="004B458C"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 xml:space="preserve">Eerder </w:t>
            </w:r>
            <w:r w:rsidR="00263F86">
              <w:rPr>
                <w:rFonts w:asciiTheme="minorHAnsi" w:hAnsiTheme="minorHAnsi" w:cs="Arial"/>
                <w:lang w:val="nl-BE"/>
              </w:rPr>
              <w:t>schrapte</w:t>
            </w:r>
            <w:r>
              <w:rPr>
                <w:rFonts w:asciiTheme="minorHAnsi" w:hAnsiTheme="minorHAnsi" w:cs="Arial"/>
                <w:lang w:val="nl-BE"/>
              </w:rPr>
              <w:t xml:space="preserve"> De Mandel </w:t>
            </w:r>
            <w:r w:rsidR="00263F86">
              <w:rPr>
                <w:rFonts w:asciiTheme="minorHAnsi" w:hAnsiTheme="minorHAnsi" w:cs="Arial"/>
                <w:lang w:val="nl-BE"/>
              </w:rPr>
              <w:t>zitdagen , gezien deze niet bezocht werden.</w:t>
            </w:r>
          </w:p>
          <w:p w:rsidR="004B458C" w:rsidRDefault="004B458C"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 xml:space="preserve">In centrum Roeselare </w:t>
            </w:r>
            <w:r w:rsidR="00263F86">
              <w:rPr>
                <w:rFonts w:asciiTheme="minorHAnsi" w:hAnsiTheme="minorHAnsi" w:cs="Arial"/>
                <w:lang w:val="nl-BE"/>
              </w:rPr>
              <w:t>kan iedereen</w:t>
            </w:r>
            <w:r>
              <w:rPr>
                <w:rFonts w:asciiTheme="minorHAnsi" w:hAnsiTheme="minorHAnsi" w:cs="Arial"/>
                <w:lang w:val="nl-BE"/>
              </w:rPr>
              <w:t xml:space="preserve"> in de woondienst terecht voor vragen omtrent wonen</w:t>
            </w:r>
            <w:r w:rsidR="00263F86">
              <w:rPr>
                <w:rFonts w:asciiTheme="minorHAnsi" w:hAnsiTheme="minorHAnsi" w:cs="Arial"/>
                <w:lang w:val="nl-BE"/>
              </w:rPr>
              <w:t>.</w:t>
            </w:r>
          </w:p>
          <w:p w:rsidR="004B458C" w:rsidRDefault="004B458C"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De extra kost om een zitdag te organiseren weegt niet op tegen de vraag van de huurders</w:t>
            </w:r>
            <w:r w:rsidR="00263F86">
              <w:rPr>
                <w:rFonts w:asciiTheme="minorHAnsi" w:hAnsiTheme="minorHAnsi" w:cs="Arial"/>
                <w:lang w:val="nl-BE"/>
              </w:rPr>
              <w:t>.</w:t>
            </w:r>
          </w:p>
          <w:p w:rsidR="004B458C" w:rsidRDefault="004B458C" w:rsidP="004B458C">
            <w:pPr>
              <w:jc w:val="both"/>
              <w:rPr>
                <w:rFonts w:asciiTheme="minorHAnsi" w:hAnsiTheme="minorHAnsi" w:cs="Arial"/>
                <w:lang w:val="nl-BE"/>
              </w:rPr>
            </w:pPr>
            <w:r>
              <w:rPr>
                <w:rFonts w:asciiTheme="minorHAnsi" w:hAnsiTheme="minorHAnsi" w:cs="Arial"/>
                <w:lang w:val="nl-BE"/>
              </w:rPr>
              <w:t>Voordelen:</w:t>
            </w:r>
          </w:p>
          <w:p w:rsidR="004B458C" w:rsidRDefault="004B458C"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Voor inwoners van Roeselare zou de zitda</w:t>
            </w:r>
            <w:r w:rsidR="00255CF4">
              <w:rPr>
                <w:rFonts w:asciiTheme="minorHAnsi" w:hAnsiTheme="minorHAnsi" w:cs="Arial"/>
                <w:lang w:val="nl-BE"/>
              </w:rPr>
              <w:t>g wel een meerwaarde betekenen.</w:t>
            </w:r>
          </w:p>
          <w:p w:rsidR="00255CF4" w:rsidRPr="004B458C" w:rsidRDefault="00255CF4" w:rsidP="004B458C">
            <w:pPr>
              <w:pStyle w:val="Lijstalinea"/>
              <w:numPr>
                <w:ilvl w:val="0"/>
                <w:numId w:val="29"/>
              </w:numPr>
              <w:jc w:val="both"/>
              <w:rPr>
                <w:rFonts w:asciiTheme="minorHAnsi" w:hAnsiTheme="minorHAnsi" w:cs="Arial"/>
                <w:lang w:val="nl-BE"/>
              </w:rPr>
            </w:pPr>
            <w:r>
              <w:rPr>
                <w:rFonts w:asciiTheme="minorHAnsi" w:hAnsiTheme="minorHAnsi" w:cs="Arial"/>
                <w:lang w:val="nl-BE"/>
              </w:rPr>
              <w:t xml:space="preserve">De reistijd met de bus duurt heel lang. Alle bussen rijden naar centrum Roeselare, waar je moet overstappen en opnieuw moet wachten. </w:t>
            </w:r>
          </w:p>
          <w:p w:rsidR="0039250C" w:rsidRPr="002973A8" w:rsidRDefault="0039250C" w:rsidP="000D04F3">
            <w:pPr>
              <w:jc w:val="both"/>
              <w:rPr>
                <w:rFonts w:asciiTheme="minorHAnsi" w:hAnsiTheme="minorHAnsi" w:cs="Arial"/>
                <w:lang w:val="nl-BE"/>
              </w:rPr>
            </w:pPr>
          </w:p>
        </w:tc>
      </w:tr>
    </w:tbl>
    <w:p w:rsidR="009F79D6" w:rsidRPr="002973A8" w:rsidRDefault="009F79D6" w:rsidP="000D04F3">
      <w:pPr>
        <w:jc w:val="both"/>
        <w:rPr>
          <w:rFonts w:asciiTheme="minorHAnsi" w:hAnsiTheme="minorHAnsi" w:cs="Arial"/>
          <w:lang w:val="nl-BE"/>
        </w:rPr>
      </w:pPr>
    </w:p>
    <w:p w:rsidR="00A10372" w:rsidRPr="002973A8" w:rsidRDefault="000429CE" w:rsidP="000D04F3">
      <w:pPr>
        <w:pStyle w:val="Lijstalinea"/>
        <w:numPr>
          <w:ilvl w:val="0"/>
          <w:numId w:val="2"/>
        </w:numPr>
        <w:jc w:val="both"/>
        <w:rPr>
          <w:rFonts w:asciiTheme="minorHAnsi" w:hAnsiTheme="minorHAnsi" w:cs="Arial"/>
          <w:b/>
          <w:lang w:val="nl-BE"/>
        </w:rPr>
      </w:pPr>
      <w:r w:rsidRPr="002973A8">
        <w:rPr>
          <w:rFonts w:asciiTheme="minorHAnsi" w:hAnsiTheme="minorHAnsi" w:cs="Arial"/>
          <w:b/>
          <w:lang w:val="nl-BE"/>
        </w:rPr>
        <w:t>Bevraging blauwe brochure</w:t>
      </w:r>
    </w:p>
    <w:p w:rsidR="00CA6618" w:rsidRPr="002973A8" w:rsidRDefault="00CA6618" w:rsidP="00CA6618">
      <w:pPr>
        <w:jc w:val="both"/>
        <w:rPr>
          <w:rFonts w:asciiTheme="minorHAnsi" w:hAnsiTheme="minorHAnsi" w:cs="Arial"/>
          <w:b/>
          <w:lang w:val="nl-BE"/>
        </w:rPr>
      </w:pPr>
    </w:p>
    <w:p w:rsidR="00A3572D" w:rsidRPr="002973A8" w:rsidRDefault="00A3572D" w:rsidP="00CA6618">
      <w:pPr>
        <w:jc w:val="both"/>
        <w:rPr>
          <w:rFonts w:asciiTheme="minorHAnsi" w:hAnsiTheme="minorHAnsi" w:cs="Arial"/>
          <w:lang w:val="nl-BE"/>
        </w:rPr>
      </w:pPr>
      <w:r w:rsidRPr="002973A8">
        <w:rPr>
          <w:rFonts w:asciiTheme="minorHAnsi" w:hAnsiTheme="minorHAnsi" w:cs="Arial"/>
          <w:lang w:val="nl-BE"/>
        </w:rPr>
        <w:lastRenderedPageBreak/>
        <w:t xml:space="preserve">De huurdersadviesraad werd in het leven geroepen om de stem van de huurders kracht bij te zetten. Met de huurdersadviesraad willen we werken aan een klantvriendelijker beleid op maat van de huurders. Om alle huurders een structurele stem in het beleid van De Mandel te geven moeten de adviezen steeds gebaseerd zijn op de mening van een grotere groep huurders. </w:t>
      </w:r>
    </w:p>
    <w:p w:rsidR="00CD2DE3" w:rsidRPr="002973A8" w:rsidRDefault="00BA4F90" w:rsidP="0067148D">
      <w:pPr>
        <w:jc w:val="both"/>
        <w:rPr>
          <w:rFonts w:asciiTheme="minorHAnsi" w:hAnsiTheme="minorHAnsi" w:cs="Arial"/>
          <w:lang w:val="nl-BE"/>
        </w:rPr>
      </w:pPr>
      <w:r w:rsidRPr="002973A8">
        <w:rPr>
          <w:rFonts w:asciiTheme="minorHAnsi" w:hAnsiTheme="minorHAnsi" w:cs="Arial"/>
          <w:lang w:val="nl-BE"/>
        </w:rPr>
        <w:t>Op de laatste bijeenkomst kwamen we tot consensus dat we dit jaar de informatie aan de huurders onder de loep zullen nemen.</w:t>
      </w:r>
      <w:r w:rsidR="00A26148" w:rsidRPr="002973A8">
        <w:rPr>
          <w:rFonts w:asciiTheme="minorHAnsi" w:hAnsiTheme="minorHAnsi" w:cs="Arial"/>
          <w:lang w:val="nl-BE"/>
        </w:rPr>
        <w:t xml:space="preserve"> In 2014 moeten volgende brochures herwerkt worden, nl. Brochure kandidaat-huurder, brochure nieuwe huurder, ZieZO-brochure, </w:t>
      </w:r>
      <w:r w:rsidR="009F79D6" w:rsidRPr="002973A8">
        <w:rPr>
          <w:rFonts w:asciiTheme="minorHAnsi" w:hAnsiTheme="minorHAnsi" w:cs="Arial"/>
          <w:lang w:val="nl-BE"/>
        </w:rPr>
        <w:t>…</w:t>
      </w:r>
      <w:r w:rsidR="00A26148" w:rsidRPr="002973A8">
        <w:rPr>
          <w:rFonts w:asciiTheme="minorHAnsi" w:hAnsiTheme="minorHAnsi" w:cs="Arial"/>
          <w:lang w:val="nl-BE"/>
        </w:rPr>
        <w:t xml:space="preserve"> Voor de jaarlijkse </w:t>
      </w:r>
      <w:r w:rsidR="009F79D6" w:rsidRPr="002973A8">
        <w:rPr>
          <w:rFonts w:asciiTheme="minorHAnsi" w:hAnsiTheme="minorHAnsi" w:cs="Arial"/>
          <w:lang w:val="nl-BE"/>
        </w:rPr>
        <w:t>informatie</w:t>
      </w:r>
      <w:r w:rsidR="00A26148" w:rsidRPr="002973A8">
        <w:rPr>
          <w:rFonts w:asciiTheme="minorHAnsi" w:hAnsiTheme="minorHAnsi" w:cs="Arial"/>
          <w:lang w:val="nl-BE"/>
        </w:rPr>
        <w:t xml:space="preserve">brochure </w:t>
      </w:r>
      <w:r w:rsidR="001614BB" w:rsidRPr="002973A8">
        <w:rPr>
          <w:rFonts w:asciiTheme="minorHAnsi" w:hAnsiTheme="minorHAnsi" w:cs="Arial"/>
          <w:lang w:val="nl-BE"/>
        </w:rPr>
        <w:t>hebben</w:t>
      </w:r>
      <w:r w:rsidR="00A26148" w:rsidRPr="002973A8">
        <w:rPr>
          <w:rFonts w:asciiTheme="minorHAnsi" w:hAnsiTheme="minorHAnsi" w:cs="Arial"/>
          <w:lang w:val="nl-BE"/>
        </w:rPr>
        <w:t xml:space="preserve"> we de huurders </w:t>
      </w:r>
      <w:r w:rsidR="001614BB" w:rsidRPr="002973A8">
        <w:rPr>
          <w:rFonts w:asciiTheme="minorHAnsi" w:hAnsiTheme="minorHAnsi" w:cs="Arial"/>
          <w:lang w:val="nl-BE"/>
        </w:rPr>
        <w:t>bevraagd</w:t>
      </w:r>
      <w:r w:rsidR="00A26148" w:rsidRPr="002973A8">
        <w:rPr>
          <w:rFonts w:asciiTheme="minorHAnsi" w:hAnsiTheme="minorHAnsi" w:cs="Arial"/>
          <w:lang w:val="nl-BE"/>
        </w:rPr>
        <w:t xml:space="preserve">. </w:t>
      </w:r>
      <w:r w:rsidR="001614BB" w:rsidRPr="002973A8">
        <w:rPr>
          <w:rFonts w:asciiTheme="minorHAnsi" w:hAnsiTheme="minorHAnsi" w:cs="Arial"/>
          <w:lang w:val="nl-BE"/>
        </w:rPr>
        <w:t>Huurders kregen de kans hun mening te geven over de jaarlijkse informatiebrochure.</w:t>
      </w:r>
      <w:r w:rsidR="00E30FCC" w:rsidRPr="002973A8">
        <w:rPr>
          <w:rFonts w:asciiTheme="minorHAnsi" w:hAnsiTheme="minorHAnsi" w:cs="Arial"/>
          <w:lang w:val="nl-BE"/>
        </w:rPr>
        <w:t xml:space="preserve"> Via de leden van de huurdersadviesraad en via de meldpunten werden 672 bevragingen verdeeld. Hiervan </w:t>
      </w:r>
      <w:r w:rsidR="001614BB" w:rsidRPr="002973A8">
        <w:rPr>
          <w:rFonts w:asciiTheme="minorHAnsi" w:hAnsiTheme="minorHAnsi" w:cs="Arial"/>
          <w:lang w:val="nl-BE"/>
        </w:rPr>
        <w:t xml:space="preserve"> </w:t>
      </w:r>
      <w:r w:rsidR="00CD2DE3" w:rsidRPr="002973A8">
        <w:rPr>
          <w:rFonts w:asciiTheme="minorHAnsi" w:hAnsiTheme="minorHAnsi" w:cs="Arial"/>
          <w:lang w:val="nl-BE"/>
        </w:rPr>
        <w:t>keerden 23</w:t>
      </w:r>
      <w:r w:rsidR="000429CE" w:rsidRPr="002973A8">
        <w:rPr>
          <w:rFonts w:asciiTheme="minorHAnsi" w:hAnsiTheme="minorHAnsi" w:cs="Arial"/>
          <w:lang w:val="nl-BE"/>
        </w:rPr>
        <w:t>7</w:t>
      </w:r>
      <w:r w:rsidR="00CD2DE3" w:rsidRPr="002973A8">
        <w:rPr>
          <w:rFonts w:asciiTheme="minorHAnsi" w:hAnsiTheme="minorHAnsi" w:cs="Arial"/>
          <w:lang w:val="nl-BE"/>
        </w:rPr>
        <w:t xml:space="preserve"> </w:t>
      </w:r>
      <w:r w:rsidR="00E30FCC" w:rsidRPr="002973A8">
        <w:rPr>
          <w:rFonts w:asciiTheme="minorHAnsi" w:hAnsiTheme="minorHAnsi" w:cs="Arial"/>
          <w:lang w:val="nl-BE"/>
        </w:rPr>
        <w:t>enquêtes</w:t>
      </w:r>
      <w:r w:rsidR="00CD2DE3" w:rsidRPr="002973A8">
        <w:rPr>
          <w:rFonts w:asciiTheme="minorHAnsi" w:hAnsiTheme="minorHAnsi" w:cs="Arial"/>
          <w:lang w:val="nl-BE"/>
        </w:rPr>
        <w:t xml:space="preserve"> terug naar De Mandel. </w:t>
      </w:r>
      <w:r w:rsidR="00E30FCC" w:rsidRPr="002973A8">
        <w:rPr>
          <w:rFonts w:asciiTheme="minorHAnsi" w:hAnsiTheme="minorHAnsi" w:cs="Arial"/>
          <w:lang w:val="nl-BE"/>
        </w:rPr>
        <w:t>Dit maakt dat 35% van de verstuurde bevragingen ingevuld terugkeerden.</w:t>
      </w:r>
    </w:p>
    <w:p w:rsidR="00101028" w:rsidRPr="002973A8" w:rsidRDefault="00101028" w:rsidP="0067148D">
      <w:pPr>
        <w:jc w:val="both"/>
        <w:rPr>
          <w:rFonts w:asciiTheme="minorHAnsi" w:hAnsiTheme="minorHAnsi" w:cs="Arial"/>
          <w:lang w:val="nl-BE"/>
        </w:rPr>
      </w:pPr>
    </w:p>
    <w:p w:rsidR="00A26148" w:rsidRPr="002973A8" w:rsidRDefault="00CD2DE3" w:rsidP="0067148D">
      <w:pPr>
        <w:jc w:val="both"/>
        <w:rPr>
          <w:rFonts w:asciiTheme="minorHAnsi" w:hAnsiTheme="minorHAnsi" w:cs="Arial"/>
          <w:lang w:val="nl-BE"/>
        </w:rPr>
      </w:pPr>
      <w:r w:rsidRPr="002973A8">
        <w:rPr>
          <w:rFonts w:asciiTheme="minorHAnsi" w:hAnsiTheme="minorHAnsi" w:cs="Arial"/>
          <w:lang w:val="nl-BE"/>
        </w:rPr>
        <w:t>De resultaten van de enquête zijn terug te vinden in de aparte bundel.</w:t>
      </w:r>
      <w:r w:rsidR="00A26148" w:rsidRPr="002973A8">
        <w:rPr>
          <w:rFonts w:asciiTheme="minorHAnsi" w:hAnsiTheme="minorHAnsi" w:cs="Arial"/>
          <w:lang w:val="nl-BE"/>
        </w:rPr>
        <w:t xml:space="preserve"> </w:t>
      </w:r>
    </w:p>
    <w:p w:rsidR="00F636DA" w:rsidRPr="002973A8" w:rsidRDefault="00F636DA" w:rsidP="00F636DA">
      <w:pPr>
        <w:jc w:val="both"/>
        <w:rPr>
          <w:rFonts w:asciiTheme="minorHAnsi" w:hAnsiTheme="minorHAnsi" w:cs="Arial"/>
          <w:lang w:val="nl-BE"/>
        </w:rPr>
      </w:pPr>
    </w:p>
    <w:p w:rsidR="00101028" w:rsidRPr="002973A8" w:rsidRDefault="00101028" w:rsidP="00F636DA">
      <w:pPr>
        <w:jc w:val="both"/>
        <w:rPr>
          <w:rFonts w:asciiTheme="minorHAnsi" w:hAnsiTheme="minorHAnsi" w:cs="Arial"/>
          <w:lang w:val="nl-BE"/>
        </w:rPr>
      </w:pPr>
      <w:r w:rsidRPr="002973A8">
        <w:rPr>
          <w:rFonts w:asciiTheme="minorHAnsi" w:hAnsiTheme="minorHAnsi" w:cs="Arial"/>
          <w:lang w:val="nl-BE"/>
        </w:rPr>
        <w:t>Aan de hand van de resultaten van de enquête zijn we op de huurdersadviesraad tot besluit gekomen dat onderstaande inhoudsopgave gebruikt kan worden voor infobrochure van 2014.</w:t>
      </w:r>
    </w:p>
    <w:p w:rsidR="00CD2DE3" w:rsidRPr="002973A8" w:rsidRDefault="00CD2DE3" w:rsidP="00F636DA">
      <w:pPr>
        <w:jc w:val="both"/>
        <w:rPr>
          <w:rFonts w:asciiTheme="minorHAnsi" w:hAnsiTheme="minorHAnsi" w:cs="Arial"/>
          <w:lang w:val="nl-BE"/>
        </w:rPr>
      </w:pPr>
    </w:p>
    <w:tbl>
      <w:tblPr>
        <w:tblStyle w:val="Tabelraster"/>
        <w:tblW w:w="0" w:type="auto"/>
        <w:tblLook w:val="04A0"/>
      </w:tblPr>
      <w:tblGrid>
        <w:gridCol w:w="9212"/>
      </w:tblGrid>
      <w:tr w:rsidR="00101028" w:rsidRPr="002973A8" w:rsidTr="00101028">
        <w:tc>
          <w:tcPr>
            <w:tcW w:w="9212" w:type="dxa"/>
          </w:tcPr>
          <w:p w:rsidR="00101028" w:rsidRDefault="00101028" w:rsidP="00F636DA">
            <w:pPr>
              <w:jc w:val="both"/>
              <w:rPr>
                <w:rFonts w:asciiTheme="minorHAnsi" w:hAnsiTheme="minorHAnsi" w:cs="Arial"/>
                <w:lang w:val="nl-BE"/>
              </w:rPr>
            </w:pPr>
            <w:r w:rsidRPr="00255CF4">
              <w:rPr>
                <w:rFonts w:asciiTheme="minorHAnsi" w:hAnsiTheme="minorHAnsi" w:cs="Arial"/>
                <w:lang w:val="nl-BE"/>
              </w:rPr>
              <w:t>INHOUDSOPGAVE</w:t>
            </w:r>
            <w:r w:rsidR="00255CF4">
              <w:rPr>
                <w:rFonts w:asciiTheme="minorHAnsi" w:hAnsiTheme="minorHAnsi" w:cs="Arial"/>
                <w:lang w:val="nl-BE"/>
              </w:rPr>
              <w:t xml:space="preserve"> 2014 goedgekeurd</w:t>
            </w:r>
          </w:p>
          <w:p w:rsidR="00255CF4"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Voorwoord</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Bij wie kan u terecht (contactpersonen met telefoonnummer en foto)</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Zitdagen</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Herstellingen en onderhoud met verwijzing naar ZieZO-boek</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 xml:space="preserve">Mijn rechten en plichten </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Huurprijsberekening 2014</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 xml:space="preserve">Interview met werknemer van De Mandel </w:t>
            </w:r>
            <w:r w:rsidR="00263F86">
              <w:rPr>
                <w:rFonts w:asciiTheme="minorHAnsi" w:hAnsiTheme="minorHAnsi" w:cs="Arial"/>
                <w:lang w:val="nl-BE"/>
              </w:rPr>
              <w:t>(kortere versie)</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Huurders aan het woord</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De werking van de huurdersadviesraad</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Vakantiedagen</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Win een prijs en winnaars vorig jaar</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Te koop – nieuwbouwwoningen</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Huurfraude</w:t>
            </w:r>
          </w:p>
          <w:p w:rsid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Bouwactiviteit van De Mandel</w:t>
            </w:r>
          </w:p>
          <w:p w:rsidR="00F14FF6" w:rsidRPr="00F14FF6" w:rsidRDefault="00F14FF6" w:rsidP="00F14FF6">
            <w:pPr>
              <w:pStyle w:val="Lijstalinea"/>
              <w:numPr>
                <w:ilvl w:val="0"/>
                <w:numId w:val="30"/>
              </w:numPr>
              <w:jc w:val="both"/>
              <w:rPr>
                <w:rFonts w:asciiTheme="minorHAnsi" w:hAnsiTheme="minorHAnsi" w:cs="Arial"/>
                <w:lang w:val="nl-BE"/>
              </w:rPr>
            </w:pPr>
            <w:r>
              <w:rPr>
                <w:rFonts w:asciiTheme="minorHAnsi" w:hAnsiTheme="minorHAnsi" w:cs="Arial"/>
                <w:lang w:val="nl-BE"/>
              </w:rPr>
              <w:t>Vakantiedagen van De Mandel</w:t>
            </w:r>
          </w:p>
        </w:tc>
      </w:tr>
    </w:tbl>
    <w:p w:rsidR="00101028" w:rsidRPr="002973A8" w:rsidRDefault="00101028" w:rsidP="00F636DA">
      <w:pPr>
        <w:jc w:val="both"/>
        <w:rPr>
          <w:rFonts w:asciiTheme="minorHAnsi" w:hAnsiTheme="minorHAnsi" w:cs="Arial"/>
          <w:lang w:val="nl-BE"/>
        </w:rPr>
      </w:pPr>
    </w:p>
    <w:p w:rsidR="000429CE" w:rsidRDefault="00101028" w:rsidP="00F636DA">
      <w:pPr>
        <w:jc w:val="both"/>
        <w:rPr>
          <w:rFonts w:asciiTheme="minorHAnsi" w:hAnsiTheme="minorHAnsi" w:cs="Arial"/>
          <w:b/>
          <w:lang w:val="nl-BE"/>
        </w:rPr>
      </w:pPr>
      <w:r w:rsidRPr="00F14FF6">
        <w:rPr>
          <w:rFonts w:asciiTheme="minorHAnsi" w:hAnsiTheme="minorHAnsi" w:cs="Arial"/>
          <w:b/>
          <w:lang w:val="nl-BE"/>
        </w:rPr>
        <w:t>Daarnaast kwamen nog volgende tips aan bod:</w:t>
      </w:r>
    </w:p>
    <w:p w:rsidR="00F14FF6" w:rsidRDefault="00F14FF6" w:rsidP="00F14FF6">
      <w:pPr>
        <w:pStyle w:val="Lijstalinea"/>
        <w:numPr>
          <w:ilvl w:val="0"/>
          <w:numId w:val="31"/>
        </w:numPr>
        <w:jc w:val="both"/>
        <w:rPr>
          <w:rFonts w:asciiTheme="minorHAnsi" w:hAnsiTheme="minorHAnsi" w:cs="Arial"/>
          <w:lang w:val="nl-BE"/>
        </w:rPr>
      </w:pPr>
      <w:r w:rsidRPr="00F14FF6">
        <w:rPr>
          <w:rFonts w:asciiTheme="minorHAnsi" w:hAnsiTheme="minorHAnsi" w:cs="Arial"/>
          <w:lang w:val="nl-BE"/>
        </w:rPr>
        <w:t xml:space="preserve">Op de cover </w:t>
      </w:r>
      <w:r w:rsidR="005E13D8">
        <w:rPr>
          <w:rFonts w:asciiTheme="minorHAnsi" w:hAnsiTheme="minorHAnsi" w:cs="Arial"/>
          <w:lang w:val="nl-BE"/>
        </w:rPr>
        <w:t xml:space="preserve">(achterzijde) </w:t>
      </w:r>
      <w:r w:rsidRPr="00F14FF6">
        <w:rPr>
          <w:rFonts w:asciiTheme="minorHAnsi" w:hAnsiTheme="minorHAnsi" w:cs="Arial"/>
          <w:lang w:val="nl-BE"/>
        </w:rPr>
        <w:t>vermelden hoe je De Mandel kan bereiken met openbaar vervoer.</w:t>
      </w:r>
    </w:p>
    <w:p w:rsidR="00F14FF6" w:rsidRDefault="00F14FF6" w:rsidP="00F14FF6">
      <w:pPr>
        <w:pStyle w:val="Lijstalinea"/>
        <w:numPr>
          <w:ilvl w:val="0"/>
          <w:numId w:val="31"/>
        </w:numPr>
        <w:jc w:val="both"/>
        <w:rPr>
          <w:rFonts w:asciiTheme="minorHAnsi" w:hAnsiTheme="minorHAnsi" w:cs="Arial"/>
          <w:lang w:val="nl-BE"/>
        </w:rPr>
      </w:pPr>
      <w:r>
        <w:rPr>
          <w:rFonts w:asciiTheme="minorHAnsi" w:hAnsiTheme="minorHAnsi" w:cs="Arial"/>
          <w:lang w:val="nl-BE"/>
        </w:rPr>
        <w:t>Uitvoeringstermijn</w:t>
      </w:r>
      <w:r w:rsidR="005E13D8">
        <w:rPr>
          <w:rFonts w:asciiTheme="minorHAnsi" w:hAnsiTheme="minorHAnsi" w:cs="Arial"/>
          <w:lang w:val="nl-BE"/>
        </w:rPr>
        <w:t xml:space="preserve"> inzake herstellingen</w:t>
      </w:r>
      <w:r>
        <w:rPr>
          <w:rFonts w:asciiTheme="minorHAnsi" w:hAnsiTheme="minorHAnsi" w:cs="Arial"/>
          <w:lang w:val="nl-BE"/>
        </w:rPr>
        <w:t xml:space="preserve"> aankaarten in het boekje</w:t>
      </w:r>
    </w:p>
    <w:p w:rsidR="00F14FF6" w:rsidRDefault="00F14FF6" w:rsidP="00F14FF6">
      <w:pPr>
        <w:pStyle w:val="Lijstalinea"/>
        <w:numPr>
          <w:ilvl w:val="0"/>
          <w:numId w:val="31"/>
        </w:numPr>
        <w:jc w:val="both"/>
        <w:rPr>
          <w:rFonts w:asciiTheme="minorHAnsi" w:hAnsiTheme="minorHAnsi" w:cs="Arial"/>
          <w:lang w:val="nl-BE"/>
        </w:rPr>
      </w:pPr>
      <w:r>
        <w:rPr>
          <w:rFonts w:asciiTheme="minorHAnsi" w:hAnsiTheme="minorHAnsi" w:cs="Arial"/>
          <w:lang w:val="nl-BE"/>
        </w:rPr>
        <w:t>In het artikel dat gaat over de technische dienst verwijzen naar het ZieZO-boek</w:t>
      </w:r>
    </w:p>
    <w:p w:rsidR="00F14FF6" w:rsidRDefault="00F14FF6" w:rsidP="00F14FF6">
      <w:pPr>
        <w:pStyle w:val="Lijstalinea"/>
        <w:numPr>
          <w:ilvl w:val="0"/>
          <w:numId w:val="31"/>
        </w:numPr>
        <w:jc w:val="both"/>
        <w:rPr>
          <w:rFonts w:asciiTheme="minorHAnsi" w:hAnsiTheme="minorHAnsi" w:cs="Arial"/>
          <w:lang w:val="nl-BE"/>
        </w:rPr>
      </w:pPr>
      <w:r>
        <w:rPr>
          <w:rFonts w:asciiTheme="minorHAnsi" w:hAnsiTheme="minorHAnsi" w:cs="Arial"/>
          <w:lang w:val="nl-BE"/>
        </w:rPr>
        <w:t xml:space="preserve">Hoewel het niet tot uiting komt in de enquête is het wel nog belangrijk dat huurders aan het woord komen in de brochure. </w:t>
      </w:r>
    </w:p>
    <w:p w:rsidR="00F14FF6" w:rsidRDefault="00F14FF6" w:rsidP="00F14FF6">
      <w:pPr>
        <w:pStyle w:val="Lijstalinea"/>
        <w:numPr>
          <w:ilvl w:val="0"/>
          <w:numId w:val="31"/>
        </w:numPr>
        <w:jc w:val="both"/>
        <w:rPr>
          <w:rFonts w:asciiTheme="minorHAnsi" w:hAnsiTheme="minorHAnsi" w:cs="Arial"/>
          <w:lang w:val="nl-BE"/>
        </w:rPr>
      </w:pPr>
      <w:r>
        <w:rPr>
          <w:rFonts w:asciiTheme="minorHAnsi" w:hAnsiTheme="minorHAnsi" w:cs="Arial"/>
          <w:lang w:val="nl-BE"/>
        </w:rPr>
        <w:t>Wat is huurfraude ? Huurders attent maken op hun plichten.</w:t>
      </w:r>
    </w:p>
    <w:p w:rsidR="00F14FF6" w:rsidRDefault="00F14FF6" w:rsidP="00F14FF6">
      <w:pPr>
        <w:pStyle w:val="Lijstalinea"/>
        <w:numPr>
          <w:ilvl w:val="0"/>
          <w:numId w:val="31"/>
        </w:numPr>
        <w:jc w:val="both"/>
        <w:rPr>
          <w:rFonts w:asciiTheme="minorHAnsi" w:hAnsiTheme="minorHAnsi" w:cs="Arial"/>
          <w:lang w:val="nl-BE"/>
        </w:rPr>
      </w:pPr>
      <w:r>
        <w:rPr>
          <w:rFonts w:asciiTheme="minorHAnsi" w:hAnsiTheme="minorHAnsi" w:cs="Arial"/>
          <w:lang w:val="nl-BE"/>
        </w:rPr>
        <w:t>Rechten en plichten – citaten uit het huurcontract</w:t>
      </w:r>
      <w:r w:rsidR="00263F86">
        <w:rPr>
          <w:rFonts w:asciiTheme="minorHAnsi" w:hAnsiTheme="minorHAnsi" w:cs="Arial"/>
          <w:lang w:val="nl-BE"/>
        </w:rPr>
        <w:t xml:space="preserve"> opnemen</w:t>
      </w:r>
      <w:r>
        <w:rPr>
          <w:rFonts w:asciiTheme="minorHAnsi" w:hAnsiTheme="minorHAnsi" w:cs="Arial"/>
          <w:lang w:val="nl-BE"/>
        </w:rPr>
        <w:t>, niemand leest het huurcontract</w:t>
      </w:r>
      <w:r w:rsidR="00263F86">
        <w:rPr>
          <w:rFonts w:asciiTheme="minorHAnsi" w:hAnsiTheme="minorHAnsi" w:cs="Arial"/>
          <w:lang w:val="nl-BE"/>
        </w:rPr>
        <w:t>.</w:t>
      </w:r>
    </w:p>
    <w:p w:rsidR="00F14FF6" w:rsidRPr="0007027D" w:rsidRDefault="0007027D" w:rsidP="00F636DA">
      <w:pPr>
        <w:pStyle w:val="Lijstalinea"/>
        <w:numPr>
          <w:ilvl w:val="0"/>
          <w:numId w:val="31"/>
        </w:numPr>
        <w:jc w:val="both"/>
        <w:rPr>
          <w:rFonts w:asciiTheme="minorHAnsi" w:hAnsiTheme="minorHAnsi" w:cs="Arial"/>
          <w:lang w:val="nl-BE"/>
        </w:rPr>
      </w:pPr>
      <w:r>
        <w:rPr>
          <w:rFonts w:asciiTheme="minorHAnsi" w:hAnsiTheme="minorHAnsi" w:cs="Arial"/>
          <w:lang w:val="nl-BE"/>
        </w:rPr>
        <w:t>Wie moet je contacteren als je vragen hebt over je rechten en je plichten?</w:t>
      </w:r>
    </w:p>
    <w:p w:rsidR="000429CE" w:rsidRPr="002973A8" w:rsidRDefault="000429CE" w:rsidP="00F636DA">
      <w:pPr>
        <w:jc w:val="both"/>
        <w:rPr>
          <w:rFonts w:asciiTheme="minorHAnsi" w:hAnsiTheme="minorHAnsi" w:cs="Arial"/>
          <w:color w:val="FF0000"/>
          <w:lang w:val="nl-BE"/>
        </w:rPr>
      </w:pPr>
    </w:p>
    <w:p w:rsidR="00171B04" w:rsidRPr="002973A8" w:rsidRDefault="00003215" w:rsidP="00003215">
      <w:pPr>
        <w:pStyle w:val="Lijstalinea"/>
        <w:numPr>
          <w:ilvl w:val="0"/>
          <w:numId w:val="2"/>
        </w:numPr>
        <w:jc w:val="both"/>
        <w:rPr>
          <w:rFonts w:asciiTheme="minorHAnsi" w:hAnsiTheme="minorHAnsi" w:cs="Arial"/>
          <w:b/>
        </w:rPr>
      </w:pPr>
      <w:r w:rsidRPr="002973A8">
        <w:rPr>
          <w:rFonts w:asciiTheme="minorHAnsi" w:hAnsiTheme="minorHAnsi" w:cs="Arial"/>
          <w:b/>
        </w:rPr>
        <w:t>Daguitstap huurdersadviesraad</w:t>
      </w:r>
    </w:p>
    <w:p w:rsidR="00003215" w:rsidRPr="002973A8" w:rsidRDefault="00003215" w:rsidP="00003215">
      <w:pPr>
        <w:pStyle w:val="Lijstalinea"/>
        <w:jc w:val="both"/>
        <w:rPr>
          <w:rFonts w:asciiTheme="minorHAnsi" w:hAnsiTheme="minorHAnsi" w:cs="Arial"/>
          <w:b/>
        </w:rPr>
      </w:pPr>
    </w:p>
    <w:p w:rsidR="00003215" w:rsidRPr="002973A8" w:rsidRDefault="00003215" w:rsidP="00003215">
      <w:pPr>
        <w:jc w:val="both"/>
        <w:rPr>
          <w:rFonts w:asciiTheme="minorHAnsi" w:hAnsiTheme="minorHAnsi" w:cs="Arial"/>
        </w:rPr>
      </w:pPr>
      <w:r w:rsidRPr="002973A8">
        <w:rPr>
          <w:rFonts w:asciiTheme="minorHAnsi" w:hAnsiTheme="minorHAnsi" w:cs="Arial"/>
        </w:rPr>
        <w:t xml:space="preserve">Huurders hebben vanuit hun positie zicht op wat De Mandel kan doen om de werking te verbeteren. Iedereen kent echter zijn eigen leefomgeving erg goed en weet wat de pijnpunten zijn van de eigen wijk of het eigen gebouw. Voor de huurdersadviesraad is het belangrijk om over de grenzen van de eigen leefomgeving te kijken. Binnen de werking van de huurdersadviesraad streven we er naar om de discussies te kaderen in het welzijn van alle bewoners. Door kennis te maken met andere werkingen, woonwijken en gebouwen hopen we de werking binnen de huurdersadviesraad nog efficiënter te maken. </w:t>
      </w:r>
    </w:p>
    <w:p w:rsidR="00003215" w:rsidRPr="002973A8" w:rsidRDefault="00003215" w:rsidP="00003215">
      <w:pPr>
        <w:jc w:val="both"/>
        <w:rPr>
          <w:rFonts w:asciiTheme="minorHAnsi" w:hAnsiTheme="minorHAnsi" w:cs="Arial"/>
        </w:rPr>
      </w:pPr>
    </w:p>
    <w:p w:rsidR="00003215" w:rsidRDefault="00003215" w:rsidP="0007027D">
      <w:pPr>
        <w:jc w:val="both"/>
        <w:rPr>
          <w:rFonts w:asciiTheme="minorHAnsi" w:hAnsiTheme="minorHAnsi" w:cs="Arial"/>
        </w:rPr>
      </w:pPr>
      <w:r w:rsidRPr="002973A8">
        <w:rPr>
          <w:rFonts w:asciiTheme="minorHAnsi" w:hAnsiTheme="minorHAnsi" w:cs="Arial"/>
        </w:rPr>
        <w:t>Op dinsdag 13 mei organiseren Erna en Horte</w:t>
      </w:r>
      <w:r w:rsidR="0007027D">
        <w:rPr>
          <w:rFonts w:asciiTheme="minorHAnsi" w:hAnsiTheme="minorHAnsi" w:cs="Arial"/>
        </w:rPr>
        <w:t>nse een daguitstap naar Brugge</w:t>
      </w:r>
      <w:r w:rsidR="005E13D8">
        <w:rPr>
          <w:rFonts w:asciiTheme="minorHAnsi" w:hAnsiTheme="minorHAnsi" w:cs="Arial"/>
        </w:rPr>
        <w:t>. Op deze dag zullen</w:t>
      </w:r>
      <w:r w:rsidR="0007027D">
        <w:rPr>
          <w:rFonts w:asciiTheme="minorHAnsi" w:hAnsiTheme="minorHAnsi" w:cs="Arial"/>
        </w:rPr>
        <w:t xml:space="preserve"> 2 Brugse sociale huurders de huurdersadviesraad rondleiden.</w:t>
      </w:r>
    </w:p>
    <w:p w:rsidR="0007027D" w:rsidRDefault="0007027D" w:rsidP="0007027D">
      <w:pPr>
        <w:jc w:val="both"/>
        <w:rPr>
          <w:rFonts w:asciiTheme="minorHAnsi" w:hAnsiTheme="minorHAnsi" w:cs="Arial"/>
        </w:rPr>
      </w:pPr>
    </w:p>
    <w:p w:rsidR="0007027D" w:rsidRDefault="0007027D" w:rsidP="0007027D">
      <w:pPr>
        <w:jc w:val="both"/>
        <w:rPr>
          <w:rFonts w:asciiTheme="minorHAnsi" w:hAnsiTheme="minorHAnsi" w:cs="Arial"/>
        </w:rPr>
      </w:pPr>
      <w:r>
        <w:rPr>
          <w:rFonts w:asciiTheme="minorHAnsi" w:hAnsiTheme="minorHAnsi" w:cs="Arial"/>
        </w:rPr>
        <w:t>CONCREET</w:t>
      </w:r>
    </w:p>
    <w:p w:rsidR="0007027D" w:rsidRDefault="0007027D" w:rsidP="0007027D">
      <w:pPr>
        <w:jc w:val="both"/>
        <w:rPr>
          <w:rFonts w:asciiTheme="minorHAnsi" w:hAnsiTheme="minorHAnsi" w:cs="Arial"/>
        </w:rPr>
      </w:pPr>
      <w:r>
        <w:rPr>
          <w:rFonts w:asciiTheme="minorHAnsi" w:hAnsiTheme="minorHAnsi" w:cs="Arial"/>
        </w:rPr>
        <w:t>8u45 : vertrek naar Brugge</w:t>
      </w:r>
    </w:p>
    <w:p w:rsidR="0007027D" w:rsidRDefault="0007027D" w:rsidP="0007027D">
      <w:pPr>
        <w:jc w:val="both"/>
        <w:rPr>
          <w:rFonts w:asciiTheme="minorHAnsi" w:hAnsiTheme="minorHAnsi" w:cs="Arial"/>
        </w:rPr>
      </w:pPr>
      <w:r>
        <w:rPr>
          <w:rFonts w:asciiTheme="minorHAnsi" w:hAnsiTheme="minorHAnsi" w:cs="Arial"/>
        </w:rPr>
        <w:t>12u00 : lunch</w:t>
      </w:r>
      <w:r w:rsidR="005E13D8">
        <w:rPr>
          <w:rFonts w:asciiTheme="minorHAnsi" w:hAnsiTheme="minorHAnsi" w:cs="Arial"/>
        </w:rPr>
        <w:t xml:space="preserve"> - </w:t>
      </w:r>
      <w:r>
        <w:rPr>
          <w:rFonts w:asciiTheme="minorHAnsi" w:hAnsiTheme="minorHAnsi" w:cs="Arial"/>
        </w:rPr>
        <w:t>De Mandel trakteert</w:t>
      </w:r>
    </w:p>
    <w:p w:rsidR="0007027D" w:rsidRDefault="0007027D" w:rsidP="0007027D">
      <w:pPr>
        <w:jc w:val="both"/>
        <w:rPr>
          <w:rFonts w:asciiTheme="minorHAnsi" w:hAnsiTheme="minorHAnsi" w:cs="Arial"/>
        </w:rPr>
      </w:pPr>
      <w:r>
        <w:rPr>
          <w:rFonts w:asciiTheme="minorHAnsi" w:hAnsiTheme="minorHAnsi" w:cs="Arial"/>
        </w:rPr>
        <w:t>16u00 :  vertrek huiswaarts</w:t>
      </w:r>
    </w:p>
    <w:p w:rsidR="0007027D" w:rsidRDefault="0007027D" w:rsidP="0007027D">
      <w:pPr>
        <w:jc w:val="both"/>
        <w:rPr>
          <w:rFonts w:asciiTheme="minorHAnsi" w:hAnsiTheme="minorHAnsi" w:cs="Arial"/>
        </w:rPr>
      </w:pPr>
    </w:p>
    <w:p w:rsidR="0007027D" w:rsidRDefault="0007027D" w:rsidP="0007027D">
      <w:pPr>
        <w:jc w:val="both"/>
        <w:rPr>
          <w:rFonts w:asciiTheme="minorHAnsi" w:hAnsiTheme="minorHAnsi" w:cs="Arial"/>
        </w:rPr>
      </w:pPr>
      <w:r>
        <w:rPr>
          <w:rFonts w:asciiTheme="minorHAnsi" w:hAnsiTheme="minorHAnsi" w:cs="Arial"/>
        </w:rPr>
        <w:t>VERTREK VANUIT TORHOUT</w:t>
      </w:r>
    </w:p>
    <w:p w:rsidR="0007027D" w:rsidRDefault="0007027D" w:rsidP="0007027D">
      <w:pPr>
        <w:jc w:val="both"/>
        <w:rPr>
          <w:rFonts w:asciiTheme="minorHAnsi" w:hAnsiTheme="minorHAnsi" w:cs="Arial"/>
        </w:rPr>
      </w:pPr>
      <w:r w:rsidRPr="0007027D">
        <w:rPr>
          <w:rFonts w:asciiTheme="minorHAnsi" w:hAnsiTheme="minorHAnsi" w:cs="Arial"/>
          <w:b/>
        </w:rPr>
        <w:t>Hortense, Erna</w:t>
      </w:r>
      <w:r>
        <w:rPr>
          <w:rFonts w:asciiTheme="minorHAnsi" w:hAnsiTheme="minorHAnsi" w:cs="Arial"/>
        </w:rPr>
        <w:t xml:space="preserve"> en </w:t>
      </w:r>
      <w:r w:rsidRPr="0007027D">
        <w:rPr>
          <w:rFonts w:asciiTheme="minorHAnsi" w:hAnsiTheme="minorHAnsi" w:cs="Arial"/>
          <w:b/>
        </w:rPr>
        <w:t>Bozena</w:t>
      </w:r>
      <w:r>
        <w:rPr>
          <w:rFonts w:asciiTheme="minorHAnsi" w:hAnsiTheme="minorHAnsi" w:cs="Arial"/>
        </w:rPr>
        <w:t xml:space="preserve"> vertrekken bij </w:t>
      </w:r>
      <w:r w:rsidRPr="0007027D">
        <w:rPr>
          <w:rFonts w:asciiTheme="minorHAnsi" w:hAnsiTheme="minorHAnsi" w:cs="Arial"/>
          <w:b/>
        </w:rPr>
        <w:t>MARIA</w:t>
      </w:r>
      <w:r>
        <w:rPr>
          <w:rFonts w:asciiTheme="minorHAnsi" w:hAnsiTheme="minorHAnsi" w:cs="Arial"/>
        </w:rPr>
        <w:t xml:space="preserve"> DEBRUYNE – Garonnestraat 13 te Torhout. Zij rijden rechtstreeks naar Brugge.</w:t>
      </w:r>
    </w:p>
    <w:p w:rsidR="0007027D" w:rsidRDefault="0007027D" w:rsidP="0007027D">
      <w:pPr>
        <w:jc w:val="both"/>
        <w:rPr>
          <w:rFonts w:asciiTheme="minorHAnsi" w:hAnsiTheme="minorHAnsi" w:cs="Arial"/>
        </w:rPr>
      </w:pPr>
    </w:p>
    <w:p w:rsidR="0007027D" w:rsidRDefault="0007027D" w:rsidP="00003215">
      <w:pPr>
        <w:jc w:val="both"/>
        <w:rPr>
          <w:rFonts w:asciiTheme="minorHAnsi" w:hAnsiTheme="minorHAnsi" w:cs="Arial"/>
        </w:rPr>
      </w:pPr>
      <w:r>
        <w:rPr>
          <w:rFonts w:asciiTheme="minorHAnsi" w:hAnsiTheme="minorHAnsi" w:cs="Arial"/>
        </w:rPr>
        <w:t>VERTREK VANUIT GROENESTRAAT 224</w:t>
      </w:r>
    </w:p>
    <w:p w:rsidR="0007027D" w:rsidRDefault="0007027D" w:rsidP="00003215">
      <w:pPr>
        <w:jc w:val="both"/>
        <w:rPr>
          <w:rFonts w:asciiTheme="minorHAnsi" w:hAnsiTheme="minorHAnsi" w:cs="Arial"/>
          <w:lang w:val="en-US"/>
        </w:rPr>
      </w:pPr>
      <w:r>
        <w:rPr>
          <w:rFonts w:asciiTheme="minorHAnsi" w:hAnsiTheme="minorHAnsi" w:cs="Arial"/>
        </w:rPr>
        <w:t xml:space="preserve">Wie? </w:t>
      </w:r>
      <w:r w:rsidRPr="0007027D">
        <w:rPr>
          <w:rFonts w:asciiTheme="minorHAnsi" w:hAnsiTheme="minorHAnsi" w:cs="Arial"/>
          <w:b/>
          <w:lang w:val="en-US"/>
        </w:rPr>
        <w:t>Ludo, Lucien, Freddy, Dorothea, Paulette, Wilfried, Jacky, Monique, Laurette, Hanne</w:t>
      </w:r>
    </w:p>
    <w:p w:rsidR="0007027D" w:rsidRDefault="0007027D" w:rsidP="00003215">
      <w:pPr>
        <w:jc w:val="both"/>
        <w:rPr>
          <w:rFonts w:asciiTheme="minorHAnsi" w:hAnsiTheme="minorHAnsi" w:cs="Arial"/>
          <w:lang w:val="nl-BE"/>
        </w:rPr>
      </w:pPr>
      <w:r w:rsidRPr="0007027D">
        <w:rPr>
          <w:rFonts w:asciiTheme="minorHAnsi" w:hAnsiTheme="minorHAnsi" w:cs="Arial"/>
          <w:lang w:val="nl-BE"/>
        </w:rPr>
        <w:t>Chauffeurs? Lucien, Hanne en Dor</w:t>
      </w:r>
      <w:r>
        <w:rPr>
          <w:rFonts w:asciiTheme="minorHAnsi" w:hAnsiTheme="minorHAnsi" w:cs="Arial"/>
          <w:lang w:val="nl-BE"/>
        </w:rPr>
        <w:t>othea</w:t>
      </w:r>
    </w:p>
    <w:p w:rsidR="0007027D" w:rsidRDefault="0007027D" w:rsidP="00003215">
      <w:pPr>
        <w:jc w:val="both"/>
        <w:rPr>
          <w:rFonts w:asciiTheme="minorHAnsi" w:hAnsiTheme="minorHAnsi" w:cs="Arial"/>
          <w:lang w:val="nl-BE"/>
        </w:rPr>
      </w:pPr>
    </w:p>
    <w:p w:rsidR="0007027D" w:rsidRDefault="0007027D" w:rsidP="00003215">
      <w:pPr>
        <w:jc w:val="both"/>
        <w:rPr>
          <w:rFonts w:asciiTheme="minorHAnsi" w:hAnsiTheme="minorHAnsi" w:cs="Arial"/>
          <w:lang w:val="nl-BE"/>
        </w:rPr>
      </w:pPr>
      <w:r>
        <w:rPr>
          <w:rFonts w:asciiTheme="minorHAnsi" w:hAnsiTheme="minorHAnsi" w:cs="Arial"/>
          <w:lang w:val="nl-BE"/>
        </w:rPr>
        <w:t>Wie nog niet ingeschreven is, moet dit zo snel mogelijk laten weten aan Hanne.</w:t>
      </w:r>
    </w:p>
    <w:p w:rsidR="00003215" w:rsidRPr="0007027D" w:rsidRDefault="00003215" w:rsidP="00003215">
      <w:pPr>
        <w:jc w:val="both"/>
        <w:rPr>
          <w:rFonts w:asciiTheme="minorHAnsi" w:hAnsiTheme="minorHAnsi" w:cs="Arial"/>
          <w:lang w:val="nl-BE"/>
        </w:rPr>
      </w:pPr>
    </w:p>
    <w:p w:rsidR="00171B04" w:rsidRPr="0007027D" w:rsidRDefault="00171B04" w:rsidP="00171B04">
      <w:pPr>
        <w:pBdr>
          <w:bottom w:val="single" w:sz="4" w:space="1" w:color="auto"/>
        </w:pBdr>
        <w:jc w:val="both"/>
        <w:rPr>
          <w:rFonts w:asciiTheme="minorHAnsi" w:hAnsiTheme="minorHAnsi" w:cs="Arial"/>
          <w:lang w:val="nl-BE"/>
        </w:rPr>
      </w:pPr>
    </w:p>
    <w:p w:rsidR="00171B04" w:rsidRPr="0007027D" w:rsidRDefault="00171B04" w:rsidP="00171B04">
      <w:pPr>
        <w:jc w:val="both"/>
        <w:rPr>
          <w:rFonts w:asciiTheme="minorHAnsi" w:hAnsiTheme="minorHAnsi" w:cs="Arial"/>
          <w:lang w:val="nl-BE"/>
        </w:rPr>
      </w:pPr>
    </w:p>
    <w:p w:rsidR="00171B04" w:rsidRPr="0007027D" w:rsidRDefault="00171B04" w:rsidP="00171B04">
      <w:pPr>
        <w:jc w:val="both"/>
        <w:rPr>
          <w:rFonts w:asciiTheme="minorHAnsi" w:hAnsiTheme="minorHAnsi" w:cs="Arial"/>
          <w:lang w:val="nl-BE"/>
        </w:rPr>
      </w:pPr>
    </w:p>
    <w:p w:rsidR="00171B04" w:rsidRPr="0007027D" w:rsidRDefault="00171B04" w:rsidP="00171B04">
      <w:pPr>
        <w:jc w:val="both"/>
        <w:rPr>
          <w:rFonts w:asciiTheme="minorHAnsi" w:hAnsiTheme="minorHAnsi" w:cs="Arial"/>
          <w:lang w:val="nl-BE"/>
        </w:rPr>
      </w:pPr>
    </w:p>
    <w:sectPr w:rsidR="00171B04" w:rsidRPr="0007027D" w:rsidSect="00C6799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F86" w:rsidRDefault="00263F86" w:rsidP="00581E1F">
      <w:r>
        <w:separator/>
      </w:r>
    </w:p>
  </w:endnote>
  <w:endnote w:type="continuationSeparator" w:id="0">
    <w:p w:rsidR="00263F86" w:rsidRDefault="00263F86" w:rsidP="00581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860"/>
      <w:docPartObj>
        <w:docPartGallery w:val="Page Numbers (Bottom of Page)"/>
        <w:docPartUnique/>
      </w:docPartObj>
    </w:sdtPr>
    <w:sdtContent>
      <w:p w:rsidR="00263F86" w:rsidRDefault="00440D02">
        <w:pPr>
          <w:pStyle w:val="Voettekst"/>
          <w:jc w:val="center"/>
        </w:pPr>
        <w:fldSimple w:instr=" PAGE   \* MERGEFORMAT ">
          <w:r w:rsidR="00047907">
            <w:rPr>
              <w:noProof/>
            </w:rPr>
            <w:t>2</w:t>
          </w:r>
        </w:fldSimple>
      </w:p>
    </w:sdtContent>
  </w:sdt>
  <w:p w:rsidR="00263F86" w:rsidRDefault="00263F8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F86" w:rsidRDefault="00263F86" w:rsidP="00581E1F">
      <w:r>
        <w:separator/>
      </w:r>
    </w:p>
  </w:footnote>
  <w:footnote w:type="continuationSeparator" w:id="0">
    <w:p w:rsidR="00263F86" w:rsidRDefault="00263F86" w:rsidP="0058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41"/>
    <w:multiLevelType w:val="hybridMultilevel"/>
    <w:tmpl w:val="AE94EC94"/>
    <w:lvl w:ilvl="0" w:tplc="A7D63796">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3526B5"/>
    <w:multiLevelType w:val="hybridMultilevel"/>
    <w:tmpl w:val="AE849E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4D45DB8"/>
    <w:multiLevelType w:val="hybridMultilevel"/>
    <w:tmpl w:val="387A2C9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3EA2845"/>
    <w:multiLevelType w:val="hybridMultilevel"/>
    <w:tmpl w:val="206642D0"/>
    <w:lvl w:ilvl="0" w:tplc="7922A3E6">
      <w:start w:val="1"/>
      <w:numFmt w:val="bullet"/>
      <w:lvlText w:val=""/>
      <w:lvlJc w:val="left"/>
      <w:pPr>
        <w:tabs>
          <w:tab w:val="num" w:pos="720"/>
        </w:tabs>
        <w:ind w:left="720" w:hanging="360"/>
      </w:pPr>
      <w:rPr>
        <w:rFonts w:ascii="Wingdings 2" w:hAnsi="Wingdings 2" w:hint="default"/>
      </w:rPr>
    </w:lvl>
    <w:lvl w:ilvl="1" w:tplc="4D4A6098">
      <w:start w:val="1"/>
      <w:numFmt w:val="bullet"/>
      <w:lvlText w:val=""/>
      <w:lvlJc w:val="left"/>
      <w:pPr>
        <w:tabs>
          <w:tab w:val="num" w:pos="1440"/>
        </w:tabs>
        <w:ind w:left="1440" w:hanging="360"/>
      </w:pPr>
      <w:rPr>
        <w:rFonts w:ascii="Wingdings 2" w:hAnsi="Wingdings 2" w:hint="default"/>
      </w:rPr>
    </w:lvl>
    <w:lvl w:ilvl="2" w:tplc="21227946">
      <w:start w:val="1161"/>
      <w:numFmt w:val="bullet"/>
      <w:lvlText w:val=""/>
      <w:lvlJc w:val="left"/>
      <w:pPr>
        <w:tabs>
          <w:tab w:val="num" w:pos="2160"/>
        </w:tabs>
        <w:ind w:left="2160" w:hanging="360"/>
      </w:pPr>
      <w:rPr>
        <w:rFonts w:ascii="Wingdings 2" w:hAnsi="Wingdings 2" w:hint="default"/>
      </w:rPr>
    </w:lvl>
    <w:lvl w:ilvl="3" w:tplc="E7426424" w:tentative="1">
      <w:start w:val="1"/>
      <w:numFmt w:val="bullet"/>
      <w:lvlText w:val=""/>
      <w:lvlJc w:val="left"/>
      <w:pPr>
        <w:tabs>
          <w:tab w:val="num" w:pos="2880"/>
        </w:tabs>
        <w:ind w:left="2880" w:hanging="360"/>
      </w:pPr>
      <w:rPr>
        <w:rFonts w:ascii="Wingdings 2" w:hAnsi="Wingdings 2" w:hint="default"/>
      </w:rPr>
    </w:lvl>
    <w:lvl w:ilvl="4" w:tplc="424240D2" w:tentative="1">
      <w:start w:val="1"/>
      <w:numFmt w:val="bullet"/>
      <w:lvlText w:val=""/>
      <w:lvlJc w:val="left"/>
      <w:pPr>
        <w:tabs>
          <w:tab w:val="num" w:pos="3600"/>
        </w:tabs>
        <w:ind w:left="3600" w:hanging="360"/>
      </w:pPr>
      <w:rPr>
        <w:rFonts w:ascii="Wingdings 2" w:hAnsi="Wingdings 2" w:hint="default"/>
      </w:rPr>
    </w:lvl>
    <w:lvl w:ilvl="5" w:tplc="1E1ECC04" w:tentative="1">
      <w:start w:val="1"/>
      <w:numFmt w:val="bullet"/>
      <w:lvlText w:val=""/>
      <w:lvlJc w:val="left"/>
      <w:pPr>
        <w:tabs>
          <w:tab w:val="num" w:pos="4320"/>
        </w:tabs>
        <w:ind w:left="4320" w:hanging="360"/>
      </w:pPr>
      <w:rPr>
        <w:rFonts w:ascii="Wingdings 2" w:hAnsi="Wingdings 2" w:hint="default"/>
      </w:rPr>
    </w:lvl>
    <w:lvl w:ilvl="6" w:tplc="57526164" w:tentative="1">
      <w:start w:val="1"/>
      <w:numFmt w:val="bullet"/>
      <w:lvlText w:val=""/>
      <w:lvlJc w:val="left"/>
      <w:pPr>
        <w:tabs>
          <w:tab w:val="num" w:pos="5040"/>
        </w:tabs>
        <w:ind w:left="5040" w:hanging="360"/>
      </w:pPr>
      <w:rPr>
        <w:rFonts w:ascii="Wingdings 2" w:hAnsi="Wingdings 2" w:hint="default"/>
      </w:rPr>
    </w:lvl>
    <w:lvl w:ilvl="7" w:tplc="8DEC136C" w:tentative="1">
      <w:start w:val="1"/>
      <w:numFmt w:val="bullet"/>
      <w:lvlText w:val=""/>
      <w:lvlJc w:val="left"/>
      <w:pPr>
        <w:tabs>
          <w:tab w:val="num" w:pos="5760"/>
        </w:tabs>
        <w:ind w:left="5760" w:hanging="360"/>
      </w:pPr>
      <w:rPr>
        <w:rFonts w:ascii="Wingdings 2" w:hAnsi="Wingdings 2" w:hint="default"/>
      </w:rPr>
    </w:lvl>
    <w:lvl w:ilvl="8" w:tplc="966299BE" w:tentative="1">
      <w:start w:val="1"/>
      <w:numFmt w:val="bullet"/>
      <w:lvlText w:val=""/>
      <w:lvlJc w:val="left"/>
      <w:pPr>
        <w:tabs>
          <w:tab w:val="num" w:pos="6480"/>
        </w:tabs>
        <w:ind w:left="6480" w:hanging="360"/>
      </w:pPr>
      <w:rPr>
        <w:rFonts w:ascii="Wingdings 2" w:hAnsi="Wingdings 2" w:hint="default"/>
      </w:rPr>
    </w:lvl>
  </w:abstractNum>
  <w:abstractNum w:abstractNumId="7">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61265ED"/>
    <w:multiLevelType w:val="hybridMultilevel"/>
    <w:tmpl w:val="46244530"/>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A974688"/>
    <w:multiLevelType w:val="hybridMultilevel"/>
    <w:tmpl w:val="0AE67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0884A8C"/>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8FC0287"/>
    <w:multiLevelType w:val="hybridMultilevel"/>
    <w:tmpl w:val="2D707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0817FE7"/>
    <w:multiLevelType w:val="hybridMultilevel"/>
    <w:tmpl w:val="779AE9E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nsid w:val="3F2F3D17"/>
    <w:multiLevelType w:val="hybridMultilevel"/>
    <w:tmpl w:val="BD18C5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46CC4313"/>
    <w:multiLevelType w:val="hybridMultilevel"/>
    <w:tmpl w:val="F212583E"/>
    <w:lvl w:ilvl="0" w:tplc="0813000B">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2">
    <w:nsid w:val="50144C5D"/>
    <w:multiLevelType w:val="hybridMultilevel"/>
    <w:tmpl w:val="FB9639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nsid w:val="64D04373"/>
    <w:multiLevelType w:val="hybridMultilevel"/>
    <w:tmpl w:val="A3D6ECDA"/>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B2FFF"/>
    <w:multiLevelType w:val="hybridMultilevel"/>
    <w:tmpl w:val="1EA4E1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29"/>
  </w:num>
  <w:num w:numId="5">
    <w:abstractNumId w:val="28"/>
  </w:num>
  <w:num w:numId="6">
    <w:abstractNumId w:val="2"/>
  </w:num>
  <w:num w:numId="7">
    <w:abstractNumId w:val="13"/>
  </w:num>
  <w:num w:numId="8">
    <w:abstractNumId w:val="12"/>
  </w:num>
  <w:num w:numId="9">
    <w:abstractNumId w:val="1"/>
  </w:num>
  <w:num w:numId="10">
    <w:abstractNumId w:val="4"/>
  </w:num>
  <w:num w:numId="11">
    <w:abstractNumId w:val="18"/>
  </w:num>
  <w:num w:numId="12">
    <w:abstractNumId w:val="16"/>
  </w:num>
  <w:num w:numId="13">
    <w:abstractNumId w:val="26"/>
  </w:num>
  <w:num w:numId="14">
    <w:abstractNumId w:val="24"/>
  </w:num>
  <w:num w:numId="15">
    <w:abstractNumId w:val="7"/>
  </w:num>
  <w:num w:numId="16">
    <w:abstractNumId w:val="23"/>
  </w:num>
  <w:num w:numId="17">
    <w:abstractNumId w:val="3"/>
  </w:num>
  <w:num w:numId="18">
    <w:abstractNumId w:val="30"/>
  </w:num>
  <w:num w:numId="19">
    <w:abstractNumId w:val="0"/>
  </w:num>
  <w:num w:numId="20">
    <w:abstractNumId w:val="6"/>
  </w:num>
  <w:num w:numId="21">
    <w:abstractNumId w:val="14"/>
  </w:num>
  <w:num w:numId="22">
    <w:abstractNumId w:val="19"/>
  </w:num>
  <w:num w:numId="23">
    <w:abstractNumId w:val="15"/>
  </w:num>
  <w:num w:numId="24">
    <w:abstractNumId w:val="21"/>
  </w:num>
  <w:num w:numId="25">
    <w:abstractNumId w:val="9"/>
  </w:num>
  <w:num w:numId="26">
    <w:abstractNumId w:val="11"/>
  </w:num>
  <w:num w:numId="27">
    <w:abstractNumId w:val="10"/>
  </w:num>
  <w:num w:numId="28">
    <w:abstractNumId w:val="25"/>
  </w:num>
  <w:num w:numId="29">
    <w:abstractNumId w:val="8"/>
  </w:num>
  <w:num w:numId="30">
    <w:abstractNumId w:val="2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03003"/>
    <w:rsid w:val="00003215"/>
    <w:rsid w:val="00011FA3"/>
    <w:rsid w:val="00021437"/>
    <w:rsid w:val="000267E7"/>
    <w:rsid w:val="000349A1"/>
    <w:rsid w:val="000429CE"/>
    <w:rsid w:val="000457B5"/>
    <w:rsid w:val="00047907"/>
    <w:rsid w:val="00063AD1"/>
    <w:rsid w:val="0007027D"/>
    <w:rsid w:val="00072C39"/>
    <w:rsid w:val="00095346"/>
    <w:rsid w:val="000A74DD"/>
    <w:rsid w:val="000B7B53"/>
    <w:rsid w:val="000D04F3"/>
    <w:rsid w:val="000D3A9A"/>
    <w:rsid w:val="000E32B5"/>
    <w:rsid w:val="000F30EB"/>
    <w:rsid w:val="000F4C28"/>
    <w:rsid w:val="00101028"/>
    <w:rsid w:val="00104C01"/>
    <w:rsid w:val="001614BB"/>
    <w:rsid w:val="00161F05"/>
    <w:rsid w:val="001666EA"/>
    <w:rsid w:val="00171B04"/>
    <w:rsid w:val="00172446"/>
    <w:rsid w:val="001A4BF5"/>
    <w:rsid w:val="001B43AA"/>
    <w:rsid w:val="001C68F2"/>
    <w:rsid w:val="001F505A"/>
    <w:rsid w:val="00201066"/>
    <w:rsid w:val="00211D60"/>
    <w:rsid w:val="00220C6B"/>
    <w:rsid w:val="00220FBA"/>
    <w:rsid w:val="00225355"/>
    <w:rsid w:val="00225BE2"/>
    <w:rsid w:val="0023114E"/>
    <w:rsid w:val="00255CF4"/>
    <w:rsid w:val="00263F86"/>
    <w:rsid w:val="00272A31"/>
    <w:rsid w:val="00286749"/>
    <w:rsid w:val="00290755"/>
    <w:rsid w:val="002973A8"/>
    <w:rsid w:val="002A64A4"/>
    <w:rsid w:val="002C49FE"/>
    <w:rsid w:val="002D5C96"/>
    <w:rsid w:val="00310A13"/>
    <w:rsid w:val="00344C83"/>
    <w:rsid w:val="0039250C"/>
    <w:rsid w:val="003926C9"/>
    <w:rsid w:val="00392EB4"/>
    <w:rsid w:val="003B482C"/>
    <w:rsid w:val="004218AC"/>
    <w:rsid w:val="00430816"/>
    <w:rsid w:val="00440D02"/>
    <w:rsid w:val="00444573"/>
    <w:rsid w:val="00452E3A"/>
    <w:rsid w:val="004705BF"/>
    <w:rsid w:val="004811C8"/>
    <w:rsid w:val="004B458C"/>
    <w:rsid w:val="004B7168"/>
    <w:rsid w:val="004E34DF"/>
    <w:rsid w:val="004E5186"/>
    <w:rsid w:val="004E67A2"/>
    <w:rsid w:val="00511CB4"/>
    <w:rsid w:val="0051418D"/>
    <w:rsid w:val="00514BEA"/>
    <w:rsid w:val="005175AA"/>
    <w:rsid w:val="005222F4"/>
    <w:rsid w:val="005418B2"/>
    <w:rsid w:val="005501EE"/>
    <w:rsid w:val="005762A2"/>
    <w:rsid w:val="00581E1F"/>
    <w:rsid w:val="00587E6F"/>
    <w:rsid w:val="005E13D8"/>
    <w:rsid w:val="006005BF"/>
    <w:rsid w:val="0062205F"/>
    <w:rsid w:val="00623DC4"/>
    <w:rsid w:val="0067148D"/>
    <w:rsid w:val="006714B2"/>
    <w:rsid w:val="0068501D"/>
    <w:rsid w:val="006A2EFD"/>
    <w:rsid w:val="006A3821"/>
    <w:rsid w:val="006A62C6"/>
    <w:rsid w:val="006C0D96"/>
    <w:rsid w:val="006C64DE"/>
    <w:rsid w:val="00701E9E"/>
    <w:rsid w:val="00710A79"/>
    <w:rsid w:val="007157F5"/>
    <w:rsid w:val="007311AF"/>
    <w:rsid w:val="007342C9"/>
    <w:rsid w:val="00754614"/>
    <w:rsid w:val="007A72C7"/>
    <w:rsid w:val="007B2E66"/>
    <w:rsid w:val="00811118"/>
    <w:rsid w:val="0085348F"/>
    <w:rsid w:val="00871423"/>
    <w:rsid w:val="00882D5E"/>
    <w:rsid w:val="00887A54"/>
    <w:rsid w:val="008D7A3B"/>
    <w:rsid w:val="008F32F2"/>
    <w:rsid w:val="00903C9C"/>
    <w:rsid w:val="009054F4"/>
    <w:rsid w:val="00921DE4"/>
    <w:rsid w:val="00933534"/>
    <w:rsid w:val="00937AF9"/>
    <w:rsid w:val="0094381E"/>
    <w:rsid w:val="00950C1D"/>
    <w:rsid w:val="00952785"/>
    <w:rsid w:val="0095388E"/>
    <w:rsid w:val="0095612E"/>
    <w:rsid w:val="00966A40"/>
    <w:rsid w:val="0097680C"/>
    <w:rsid w:val="009C1A5A"/>
    <w:rsid w:val="009D5D9C"/>
    <w:rsid w:val="009F29D4"/>
    <w:rsid w:val="009F79D6"/>
    <w:rsid w:val="00A045D3"/>
    <w:rsid w:val="00A10372"/>
    <w:rsid w:val="00A21EA4"/>
    <w:rsid w:val="00A26148"/>
    <w:rsid w:val="00A27A30"/>
    <w:rsid w:val="00A32FA6"/>
    <w:rsid w:val="00A3572D"/>
    <w:rsid w:val="00A649B4"/>
    <w:rsid w:val="00A703B1"/>
    <w:rsid w:val="00A86B40"/>
    <w:rsid w:val="00AA1338"/>
    <w:rsid w:val="00AB7CA0"/>
    <w:rsid w:val="00AC782B"/>
    <w:rsid w:val="00B21DAF"/>
    <w:rsid w:val="00B22061"/>
    <w:rsid w:val="00B26BA3"/>
    <w:rsid w:val="00B32544"/>
    <w:rsid w:val="00B36D2B"/>
    <w:rsid w:val="00B44AA9"/>
    <w:rsid w:val="00B51A43"/>
    <w:rsid w:val="00BA4F90"/>
    <w:rsid w:val="00BD48F0"/>
    <w:rsid w:val="00BD775C"/>
    <w:rsid w:val="00C0035C"/>
    <w:rsid w:val="00C076E7"/>
    <w:rsid w:val="00C07C60"/>
    <w:rsid w:val="00C13B03"/>
    <w:rsid w:val="00C35F09"/>
    <w:rsid w:val="00C61C90"/>
    <w:rsid w:val="00C67994"/>
    <w:rsid w:val="00C72B0C"/>
    <w:rsid w:val="00CA6618"/>
    <w:rsid w:val="00CD2DE3"/>
    <w:rsid w:val="00CD4E9E"/>
    <w:rsid w:val="00CF0B3F"/>
    <w:rsid w:val="00D339BA"/>
    <w:rsid w:val="00D573BD"/>
    <w:rsid w:val="00D831DB"/>
    <w:rsid w:val="00D87E6F"/>
    <w:rsid w:val="00D95A8F"/>
    <w:rsid w:val="00DA240F"/>
    <w:rsid w:val="00DB28AA"/>
    <w:rsid w:val="00DC7E12"/>
    <w:rsid w:val="00DD3F28"/>
    <w:rsid w:val="00DE45B9"/>
    <w:rsid w:val="00E30FCC"/>
    <w:rsid w:val="00E412E8"/>
    <w:rsid w:val="00E471FA"/>
    <w:rsid w:val="00E516A7"/>
    <w:rsid w:val="00E63061"/>
    <w:rsid w:val="00E757A7"/>
    <w:rsid w:val="00E92457"/>
    <w:rsid w:val="00EC0CB8"/>
    <w:rsid w:val="00EC3925"/>
    <w:rsid w:val="00F14FF6"/>
    <w:rsid w:val="00F176FB"/>
    <w:rsid w:val="00F35C11"/>
    <w:rsid w:val="00F37B63"/>
    <w:rsid w:val="00F6289F"/>
    <w:rsid w:val="00F636DA"/>
    <w:rsid w:val="00F773C7"/>
    <w:rsid w:val="00F9584E"/>
    <w:rsid w:val="00FC0588"/>
    <w:rsid w:val="00FF5E77"/>
  </w:rsids>
  <m:mathPr>
    <m:mathFont m:val="Cambria Math"/>
    <m:brkBin m:val="before"/>
    <m:brkBinSub m:val="--"/>
    <m:smallFrac m:val="off"/>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rsid w:val="00581E1F"/>
    <w:pPr>
      <w:tabs>
        <w:tab w:val="center" w:pos="4536"/>
        <w:tab w:val="right" w:pos="9072"/>
      </w:tabs>
    </w:pPr>
  </w:style>
  <w:style w:type="character" w:customStyle="1" w:styleId="KoptekstChar">
    <w:name w:val="Koptekst Char"/>
    <w:basedOn w:val="Standaardalinea-lettertype"/>
    <w:link w:val="Koptekst"/>
    <w:rsid w:val="00581E1F"/>
    <w:rPr>
      <w:sz w:val="24"/>
      <w:szCs w:val="24"/>
    </w:rPr>
  </w:style>
  <w:style w:type="paragraph" w:styleId="Voettekst">
    <w:name w:val="footer"/>
    <w:basedOn w:val="Standaard"/>
    <w:link w:val="VoettekstChar"/>
    <w:uiPriority w:val="99"/>
    <w:rsid w:val="00581E1F"/>
    <w:pPr>
      <w:tabs>
        <w:tab w:val="center" w:pos="4536"/>
        <w:tab w:val="right" w:pos="9072"/>
      </w:tabs>
    </w:pPr>
  </w:style>
  <w:style w:type="character" w:customStyle="1" w:styleId="VoettekstChar">
    <w:name w:val="Voettekst Char"/>
    <w:basedOn w:val="Standaardalinea-lettertype"/>
    <w:link w:val="Voettekst"/>
    <w:uiPriority w:val="99"/>
    <w:rsid w:val="00581E1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037827">
      <w:bodyDiv w:val="1"/>
      <w:marLeft w:val="0"/>
      <w:marRight w:val="0"/>
      <w:marTop w:val="0"/>
      <w:marBottom w:val="0"/>
      <w:divBdr>
        <w:top w:val="none" w:sz="0" w:space="0" w:color="auto"/>
        <w:left w:val="none" w:sz="0" w:space="0" w:color="auto"/>
        <w:bottom w:val="none" w:sz="0" w:space="0" w:color="auto"/>
        <w:right w:val="none" w:sz="0" w:space="0" w:color="auto"/>
      </w:divBdr>
      <w:divsChild>
        <w:div w:id="998533706">
          <w:marLeft w:val="864"/>
          <w:marRight w:val="0"/>
          <w:marTop w:val="74"/>
          <w:marBottom w:val="0"/>
          <w:divBdr>
            <w:top w:val="none" w:sz="0" w:space="0" w:color="auto"/>
            <w:left w:val="none" w:sz="0" w:space="0" w:color="auto"/>
            <w:bottom w:val="none" w:sz="0" w:space="0" w:color="auto"/>
            <w:right w:val="none" w:sz="0" w:space="0" w:color="auto"/>
          </w:divBdr>
        </w:div>
        <w:div w:id="829293605">
          <w:marLeft w:val="1296"/>
          <w:marRight w:val="0"/>
          <w:marTop w:val="74"/>
          <w:marBottom w:val="0"/>
          <w:divBdr>
            <w:top w:val="none" w:sz="0" w:space="0" w:color="auto"/>
            <w:left w:val="none" w:sz="0" w:space="0" w:color="auto"/>
            <w:bottom w:val="none" w:sz="0" w:space="0" w:color="auto"/>
            <w:right w:val="none" w:sz="0" w:space="0" w:color="auto"/>
          </w:divBdr>
        </w:div>
        <w:div w:id="2128692874">
          <w:marLeft w:val="864"/>
          <w:marRight w:val="0"/>
          <w:marTop w:val="74"/>
          <w:marBottom w:val="0"/>
          <w:divBdr>
            <w:top w:val="none" w:sz="0" w:space="0" w:color="auto"/>
            <w:left w:val="none" w:sz="0" w:space="0" w:color="auto"/>
            <w:bottom w:val="none" w:sz="0" w:space="0" w:color="auto"/>
            <w:right w:val="none" w:sz="0" w:space="0" w:color="auto"/>
          </w:divBdr>
        </w:div>
        <w:div w:id="1000080612">
          <w:marLeft w:val="1296"/>
          <w:marRight w:val="0"/>
          <w:marTop w:val="74"/>
          <w:marBottom w:val="0"/>
          <w:divBdr>
            <w:top w:val="none" w:sz="0" w:space="0" w:color="auto"/>
            <w:left w:val="none" w:sz="0" w:space="0" w:color="auto"/>
            <w:bottom w:val="none" w:sz="0" w:space="0" w:color="auto"/>
            <w:right w:val="none" w:sz="0" w:space="0" w:color="auto"/>
          </w:divBdr>
        </w:div>
        <w:div w:id="895627754">
          <w:marLeft w:val="864"/>
          <w:marRight w:val="0"/>
          <w:marTop w:val="74"/>
          <w:marBottom w:val="0"/>
          <w:divBdr>
            <w:top w:val="none" w:sz="0" w:space="0" w:color="auto"/>
            <w:left w:val="none" w:sz="0" w:space="0" w:color="auto"/>
            <w:bottom w:val="none" w:sz="0" w:space="0" w:color="auto"/>
            <w:right w:val="none" w:sz="0" w:space="0" w:color="auto"/>
          </w:divBdr>
        </w:div>
        <w:div w:id="52196354">
          <w:marLeft w:val="1296"/>
          <w:marRight w:val="0"/>
          <w:marTop w:val="74"/>
          <w:marBottom w:val="0"/>
          <w:divBdr>
            <w:top w:val="none" w:sz="0" w:space="0" w:color="auto"/>
            <w:left w:val="none" w:sz="0" w:space="0" w:color="auto"/>
            <w:bottom w:val="none" w:sz="0" w:space="0" w:color="auto"/>
            <w:right w:val="none" w:sz="0" w:space="0" w:color="auto"/>
          </w:divBdr>
        </w:div>
        <w:div w:id="465775952">
          <w:marLeft w:val="864"/>
          <w:marRight w:val="0"/>
          <w:marTop w:val="74"/>
          <w:marBottom w:val="0"/>
          <w:divBdr>
            <w:top w:val="none" w:sz="0" w:space="0" w:color="auto"/>
            <w:left w:val="none" w:sz="0" w:space="0" w:color="auto"/>
            <w:bottom w:val="none" w:sz="0" w:space="0" w:color="auto"/>
            <w:right w:val="none" w:sz="0" w:space="0" w:color="auto"/>
          </w:divBdr>
        </w:div>
        <w:div w:id="1711689411">
          <w:marLeft w:val="1296"/>
          <w:marRight w:val="0"/>
          <w:marTop w:val="74"/>
          <w:marBottom w:val="0"/>
          <w:divBdr>
            <w:top w:val="none" w:sz="0" w:space="0" w:color="auto"/>
            <w:left w:val="none" w:sz="0" w:space="0" w:color="auto"/>
            <w:bottom w:val="none" w:sz="0" w:space="0" w:color="auto"/>
            <w:right w:val="none" w:sz="0" w:space="0" w:color="auto"/>
          </w:divBdr>
        </w:div>
      </w:divsChild>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2060277240">
      <w:bodyDiv w:val="1"/>
      <w:marLeft w:val="0"/>
      <w:marRight w:val="0"/>
      <w:marTop w:val="0"/>
      <w:marBottom w:val="0"/>
      <w:divBdr>
        <w:top w:val="none" w:sz="0" w:space="0" w:color="auto"/>
        <w:left w:val="none" w:sz="0" w:space="0" w:color="auto"/>
        <w:bottom w:val="none" w:sz="0" w:space="0" w:color="auto"/>
        <w:right w:val="none" w:sz="0" w:space="0" w:color="auto"/>
      </w:divBdr>
      <w:divsChild>
        <w:div w:id="1577740159">
          <w:marLeft w:val="864"/>
          <w:marRight w:val="0"/>
          <w:marTop w:val="74"/>
          <w:marBottom w:val="0"/>
          <w:divBdr>
            <w:top w:val="none" w:sz="0" w:space="0" w:color="auto"/>
            <w:left w:val="none" w:sz="0" w:space="0" w:color="auto"/>
            <w:bottom w:val="none" w:sz="0" w:space="0" w:color="auto"/>
            <w:right w:val="none" w:sz="0" w:space="0" w:color="auto"/>
          </w:divBdr>
        </w:div>
        <w:div w:id="346061096">
          <w:marLeft w:val="1296"/>
          <w:marRight w:val="0"/>
          <w:marTop w:val="74"/>
          <w:marBottom w:val="0"/>
          <w:divBdr>
            <w:top w:val="none" w:sz="0" w:space="0" w:color="auto"/>
            <w:left w:val="none" w:sz="0" w:space="0" w:color="auto"/>
            <w:bottom w:val="none" w:sz="0" w:space="0" w:color="auto"/>
            <w:right w:val="none" w:sz="0" w:space="0" w:color="auto"/>
          </w:divBdr>
        </w:div>
        <w:div w:id="475494346">
          <w:marLeft w:val="864"/>
          <w:marRight w:val="0"/>
          <w:marTop w:val="74"/>
          <w:marBottom w:val="0"/>
          <w:divBdr>
            <w:top w:val="none" w:sz="0" w:space="0" w:color="auto"/>
            <w:left w:val="none" w:sz="0" w:space="0" w:color="auto"/>
            <w:bottom w:val="none" w:sz="0" w:space="0" w:color="auto"/>
            <w:right w:val="none" w:sz="0" w:space="0" w:color="auto"/>
          </w:divBdr>
        </w:div>
        <w:div w:id="635139456">
          <w:marLeft w:val="1296"/>
          <w:marRight w:val="0"/>
          <w:marTop w:val="74"/>
          <w:marBottom w:val="0"/>
          <w:divBdr>
            <w:top w:val="none" w:sz="0" w:space="0" w:color="auto"/>
            <w:left w:val="none" w:sz="0" w:space="0" w:color="auto"/>
            <w:bottom w:val="none" w:sz="0" w:space="0" w:color="auto"/>
            <w:right w:val="none" w:sz="0" w:space="0" w:color="auto"/>
          </w:divBdr>
        </w:div>
        <w:div w:id="1706367482">
          <w:marLeft w:val="864"/>
          <w:marRight w:val="0"/>
          <w:marTop w:val="74"/>
          <w:marBottom w:val="0"/>
          <w:divBdr>
            <w:top w:val="none" w:sz="0" w:space="0" w:color="auto"/>
            <w:left w:val="none" w:sz="0" w:space="0" w:color="auto"/>
            <w:bottom w:val="none" w:sz="0" w:space="0" w:color="auto"/>
            <w:right w:val="none" w:sz="0" w:space="0" w:color="auto"/>
          </w:divBdr>
        </w:div>
        <w:div w:id="678968428">
          <w:marLeft w:val="1296"/>
          <w:marRight w:val="0"/>
          <w:marTop w:val="74"/>
          <w:marBottom w:val="0"/>
          <w:divBdr>
            <w:top w:val="none" w:sz="0" w:space="0" w:color="auto"/>
            <w:left w:val="none" w:sz="0" w:space="0" w:color="auto"/>
            <w:bottom w:val="none" w:sz="0" w:space="0" w:color="auto"/>
            <w:right w:val="none" w:sz="0" w:space="0" w:color="auto"/>
          </w:divBdr>
        </w:div>
        <w:div w:id="673801854">
          <w:marLeft w:val="864"/>
          <w:marRight w:val="0"/>
          <w:marTop w:val="74"/>
          <w:marBottom w:val="0"/>
          <w:divBdr>
            <w:top w:val="none" w:sz="0" w:space="0" w:color="auto"/>
            <w:left w:val="none" w:sz="0" w:space="0" w:color="auto"/>
            <w:bottom w:val="none" w:sz="0" w:space="0" w:color="auto"/>
            <w:right w:val="none" w:sz="0" w:space="0" w:color="auto"/>
          </w:divBdr>
        </w:div>
        <w:div w:id="155190953">
          <w:marLeft w:val="1296"/>
          <w:marRight w:val="0"/>
          <w:marTop w:val="7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6643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2</cp:revision>
  <cp:lastPrinted>2014-03-25T09:39:00Z</cp:lastPrinted>
  <dcterms:created xsi:type="dcterms:W3CDTF">2014-07-01T09:09:00Z</dcterms:created>
  <dcterms:modified xsi:type="dcterms:W3CDTF">2014-07-01T09:09:00Z</dcterms:modified>
</cp:coreProperties>
</file>