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34DF" w:rsidRPr="00930755" w:rsidTr="004E34DF">
        <w:tc>
          <w:tcPr>
            <w:tcW w:w="9212" w:type="dxa"/>
            <w:shd w:val="clear" w:color="auto" w:fill="000000" w:themeFill="text1"/>
          </w:tcPr>
          <w:p w:rsidR="004E34DF" w:rsidRPr="00930755" w:rsidRDefault="00CE408D" w:rsidP="00CE408D">
            <w:pPr>
              <w:jc w:val="center"/>
              <w:rPr>
                <w:rFonts w:asciiTheme="minorHAnsi" w:hAnsiTheme="minorHAnsi" w:cs="Arial"/>
                <w:b/>
                <w:color w:val="FFFFFF" w:themeColor="background1"/>
                <w:lang w:val="nl-BE"/>
              </w:rPr>
            </w:pPr>
            <w:r>
              <w:rPr>
                <w:rFonts w:asciiTheme="minorHAnsi" w:hAnsiTheme="minorHAnsi" w:cs="Arial"/>
                <w:b/>
                <w:color w:val="FFFFFF" w:themeColor="background1"/>
                <w:lang w:val="nl-BE"/>
              </w:rPr>
              <w:t xml:space="preserve">Verslag </w:t>
            </w:r>
            <w:r w:rsidR="00A930BB" w:rsidRPr="00930755">
              <w:rPr>
                <w:rFonts w:asciiTheme="minorHAnsi" w:hAnsiTheme="minorHAnsi" w:cs="Arial"/>
                <w:b/>
                <w:color w:val="FFFFFF" w:themeColor="background1"/>
                <w:lang w:val="nl-BE"/>
              </w:rPr>
              <w:t>Meldpunten</w:t>
            </w:r>
          </w:p>
          <w:p w:rsidR="004E34DF" w:rsidRPr="00930755" w:rsidRDefault="002A319E" w:rsidP="00CE408D">
            <w:pPr>
              <w:jc w:val="center"/>
              <w:rPr>
                <w:rFonts w:asciiTheme="minorHAnsi" w:hAnsiTheme="minorHAnsi" w:cs="Arial"/>
                <w:color w:val="FFFFFF" w:themeColor="background1"/>
                <w:lang w:val="nl-BE"/>
              </w:rPr>
            </w:pPr>
            <w:r>
              <w:rPr>
                <w:rFonts w:asciiTheme="minorHAnsi" w:hAnsiTheme="minorHAnsi" w:cs="Arial"/>
                <w:color w:val="FFFFFF" w:themeColor="background1"/>
                <w:lang w:val="nl-BE"/>
              </w:rPr>
              <w:t>12 juni</w:t>
            </w:r>
            <w:r w:rsidR="00CE408D">
              <w:rPr>
                <w:rFonts w:asciiTheme="minorHAnsi" w:hAnsiTheme="minorHAnsi" w:cs="Arial"/>
                <w:color w:val="FFFFFF" w:themeColor="background1"/>
                <w:lang w:val="nl-BE"/>
              </w:rPr>
              <w:t xml:space="preserve"> 2015</w:t>
            </w:r>
          </w:p>
        </w:tc>
      </w:tr>
    </w:tbl>
    <w:p w:rsidR="004E34DF" w:rsidRPr="00930755" w:rsidRDefault="004E34DF" w:rsidP="004E34DF">
      <w:pPr>
        <w:jc w:val="both"/>
        <w:rPr>
          <w:rFonts w:asciiTheme="minorHAnsi" w:hAnsiTheme="minorHAnsi" w:cs="Arial"/>
          <w:lang w:val="nl-BE"/>
        </w:rPr>
      </w:pPr>
    </w:p>
    <w:p w:rsidR="004E34DF" w:rsidRPr="00930755" w:rsidRDefault="004E34DF" w:rsidP="004E34DF">
      <w:pPr>
        <w:pBdr>
          <w:bottom w:val="single" w:sz="4" w:space="1" w:color="auto"/>
        </w:pBdr>
        <w:jc w:val="both"/>
        <w:rPr>
          <w:rFonts w:asciiTheme="minorHAnsi" w:hAnsiTheme="minorHAnsi" w:cs="Arial"/>
          <w:lang w:val="nl-BE"/>
        </w:rPr>
      </w:pPr>
      <w:r w:rsidRPr="00930755">
        <w:rPr>
          <w:rFonts w:asciiTheme="minorHAnsi" w:hAnsiTheme="minorHAnsi" w:cs="Arial"/>
          <w:lang w:val="nl-BE"/>
        </w:rPr>
        <w:t>AANWEZIGHEID</w:t>
      </w:r>
    </w:p>
    <w:p w:rsidR="00903C9C" w:rsidRPr="00930755" w:rsidRDefault="004E34DF" w:rsidP="00903C9C">
      <w:pPr>
        <w:jc w:val="both"/>
        <w:rPr>
          <w:rFonts w:asciiTheme="minorHAnsi" w:hAnsiTheme="minorHAnsi" w:cs="Arial"/>
          <w:lang w:val="nl-BE"/>
        </w:rPr>
      </w:pPr>
      <w:r w:rsidRPr="00930755">
        <w:rPr>
          <w:rFonts w:asciiTheme="minorHAnsi" w:hAnsiTheme="minorHAnsi" w:cs="Arial"/>
          <w:b/>
          <w:lang w:val="nl-BE"/>
        </w:rPr>
        <w:t xml:space="preserve">Aanwezig: </w:t>
      </w:r>
      <w:r w:rsidR="006A6694" w:rsidRPr="00930755">
        <w:rPr>
          <w:rFonts w:asciiTheme="minorHAnsi" w:hAnsiTheme="minorHAnsi" w:cs="Arial"/>
          <w:lang w:val="nl-BE"/>
        </w:rPr>
        <w:t>Feys Norbert, Lapeire Chris, Priem Annemie, Vanzieleghem Omer, Dedeurwaerder José</w:t>
      </w:r>
      <w:r w:rsidR="00712BA8">
        <w:rPr>
          <w:rFonts w:asciiTheme="minorHAnsi" w:hAnsiTheme="minorHAnsi" w:cs="Arial"/>
          <w:lang w:val="nl-BE"/>
        </w:rPr>
        <w:t xml:space="preserve"> en Denise</w:t>
      </w:r>
      <w:r w:rsidR="006A6694" w:rsidRPr="00930755">
        <w:rPr>
          <w:rFonts w:asciiTheme="minorHAnsi" w:hAnsiTheme="minorHAnsi" w:cs="Arial"/>
          <w:lang w:val="nl-BE"/>
        </w:rPr>
        <w:t>, Vandevoorde Lucie</w:t>
      </w:r>
      <w:r w:rsidR="00542BBD">
        <w:rPr>
          <w:rFonts w:asciiTheme="minorHAnsi" w:hAnsiTheme="minorHAnsi" w:cs="Arial"/>
          <w:lang w:val="nl-BE"/>
        </w:rPr>
        <w:t>n</w:t>
      </w:r>
      <w:r w:rsidR="006A6694" w:rsidRPr="00930755">
        <w:rPr>
          <w:rFonts w:asciiTheme="minorHAnsi" w:hAnsiTheme="minorHAnsi" w:cs="Arial"/>
          <w:lang w:val="nl-BE"/>
        </w:rPr>
        <w:t>, Descheemaecker Eric, Dedeyne Karin, Verholle Lieve, Gheskiere Ed</w:t>
      </w:r>
      <w:r w:rsidR="00542BBD">
        <w:rPr>
          <w:rFonts w:asciiTheme="minorHAnsi" w:hAnsiTheme="minorHAnsi" w:cs="Arial"/>
          <w:lang w:val="nl-BE"/>
        </w:rPr>
        <w:t>dy, Defour Paul,</w:t>
      </w:r>
      <w:r w:rsidR="00542BBD" w:rsidRPr="00542BBD">
        <w:rPr>
          <w:rFonts w:asciiTheme="minorHAnsi" w:hAnsiTheme="minorHAnsi" w:cs="Arial"/>
          <w:lang w:val="nl-BE"/>
        </w:rPr>
        <w:t xml:space="preserve"> </w:t>
      </w:r>
      <w:r w:rsidR="00542BBD" w:rsidRPr="00930755">
        <w:rPr>
          <w:rFonts w:asciiTheme="minorHAnsi" w:hAnsiTheme="minorHAnsi" w:cs="Arial"/>
          <w:lang w:val="nl-BE"/>
        </w:rPr>
        <w:t>Johan Vanhulle</w:t>
      </w:r>
      <w:r w:rsidR="001A38E2">
        <w:rPr>
          <w:rFonts w:asciiTheme="minorHAnsi" w:hAnsiTheme="minorHAnsi" w:cs="Arial"/>
          <w:lang w:val="nl-BE"/>
        </w:rPr>
        <w:t>, Monique Adyns,</w:t>
      </w:r>
      <w:r w:rsidR="001A38E2" w:rsidRPr="001A38E2">
        <w:rPr>
          <w:rFonts w:asciiTheme="minorHAnsi" w:hAnsiTheme="minorHAnsi" w:cs="Arial"/>
          <w:lang w:val="nl-BE"/>
        </w:rPr>
        <w:t xml:space="preserve"> </w:t>
      </w:r>
      <w:r w:rsidR="001A38E2" w:rsidRPr="00930755">
        <w:rPr>
          <w:rFonts w:asciiTheme="minorHAnsi" w:hAnsiTheme="minorHAnsi" w:cs="Arial"/>
          <w:lang w:val="nl-BE"/>
        </w:rPr>
        <w:t>Bourgeois Sophie</w:t>
      </w:r>
      <w:r w:rsidR="001A38E2">
        <w:rPr>
          <w:rFonts w:asciiTheme="minorHAnsi" w:hAnsiTheme="minorHAnsi" w:cs="Arial"/>
          <w:lang w:val="nl-BE"/>
        </w:rPr>
        <w:t xml:space="preserve">, Paul Vermeersch, </w:t>
      </w:r>
      <w:proofErr w:type="spellStart"/>
      <w:r w:rsidR="00910091">
        <w:rPr>
          <w:rFonts w:asciiTheme="minorHAnsi" w:hAnsiTheme="minorHAnsi" w:cs="Arial"/>
          <w:lang w:val="nl-BE"/>
        </w:rPr>
        <w:t>Marnick</w:t>
      </w:r>
      <w:proofErr w:type="spellEnd"/>
      <w:r w:rsidR="00910091">
        <w:rPr>
          <w:rFonts w:asciiTheme="minorHAnsi" w:hAnsiTheme="minorHAnsi" w:cs="Arial"/>
          <w:lang w:val="nl-BE"/>
        </w:rPr>
        <w:t xml:space="preserve"> Phlypo, Marc Verbrugghe</w:t>
      </w:r>
      <w:r w:rsidR="00071750">
        <w:rPr>
          <w:rFonts w:asciiTheme="minorHAnsi" w:hAnsiTheme="minorHAnsi" w:cs="Arial"/>
          <w:lang w:val="nl-BE"/>
        </w:rPr>
        <w:t xml:space="preserve">, </w:t>
      </w:r>
      <w:r w:rsidR="00071750" w:rsidRPr="00930755">
        <w:rPr>
          <w:rFonts w:asciiTheme="minorHAnsi" w:hAnsiTheme="minorHAnsi" w:cs="Arial"/>
          <w:lang w:val="nl-BE"/>
        </w:rPr>
        <w:t>Casier Noël,</w:t>
      </w:r>
      <w:r w:rsidR="00071750" w:rsidRPr="00071750">
        <w:rPr>
          <w:rFonts w:asciiTheme="minorHAnsi" w:hAnsiTheme="minorHAnsi" w:cs="Arial"/>
          <w:lang w:val="nl-BE"/>
        </w:rPr>
        <w:t xml:space="preserve"> </w:t>
      </w:r>
      <w:proofErr w:type="spellStart"/>
      <w:r w:rsidR="002A319E">
        <w:rPr>
          <w:rFonts w:asciiTheme="minorHAnsi" w:hAnsiTheme="minorHAnsi" w:cs="Arial"/>
          <w:lang w:val="nl-BE"/>
        </w:rPr>
        <w:t>Herna</w:t>
      </w:r>
      <w:proofErr w:type="spellEnd"/>
      <w:r w:rsidR="002A319E">
        <w:rPr>
          <w:rFonts w:asciiTheme="minorHAnsi" w:hAnsiTheme="minorHAnsi" w:cs="Arial"/>
          <w:lang w:val="nl-BE"/>
        </w:rPr>
        <w:t xml:space="preserve"> </w:t>
      </w:r>
      <w:proofErr w:type="spellStart"/>
      <w:r w:rsidR="002A319E">
        <w:rPr>
          <w:rFonts w:asciiTheme="minorHAnsi" w:hAnsiTheme="minorHAnsi" w:cs="Arial"/>
          <w:lang w:val="nl-BE"/>
        </w:rPr>
        <w:t>Dhoop</w:t>
      </w:r>
      <w:proofErr w:type="spellEnd"/>
      <w:r w:rsidR="002A319E">
        <w:rPr>
          <w:rFonts w:asciiTheme="minorHAnsi" w:hAnsiTheme="minorHAnsi" w:cs="Arial"/>
          <w:lang w:val="nl-BE"/>
        </w:rPr>
        <w:t xml:space="preserve">, </w:t>
      </w:r>
      <w:r w:rsidR="00071750">
        <w:rPr>
          <w:rFonts w:asciiTheme="minorHAnsi" w:hAnsiTheme="minorHAnsi" w:cs="Arial"/>
          <w:lang w:val="nl-BE"/>
        </w:rPr>
        <w:t>Craeymeersch Marleen</w:t>
      </w:r>
      <w:r w:rsidR="00910091">
        <w:rPr>
          <w:rFonts w:asciiTheme="minorHAnsi" w:hAnsiTheme="minorHAnsi" w:cs="Arial"/>
          <w:lang w:val="nl-BE"/>
        </w:rPr>
        <w:t>.</w:t>
      </w:r>
    </w:p>
    <w:p w:rsidR="004E34DF" w:rsidRDefault="00262828" w:rsidP="004E34DF">
      <w:pPr>
        <w:jc w:val="both"/>
        <w:rPr>
          <w:rFonts w:asciiTheme="minorHAnsi" w:hAnsiTheme="minorHAnsi" w:cs="Arial"/>
          <w:lang w:val="nl-BE"/>
        </w:rPr>
      </w:pPr>
      <w:r>
        <w:rPr>
          <w:rFonts w:asciiTheme="minorHAnsi" w:hAnsiTheme="minorHAnsi" w:cs="Arial"/>
          <w:b/>
          <w:lang w:val="nl-BE"/>
        </w:rPr>
        <w:t>Verontschuldigd</w:t>
      </w:r>
      <w:r w:rsidRPr="00930755">
        <w:rPr>
          <w:rFonts w:asciiTheme="minorHAnsi" w:hAnsiTheme="minorHAnsi" w:cs="Arial"/>
          <w:b/>
          <w:lang w:val="nl-BE"/>
        </w:rPr>
        <w:t>:</w:t>
      </w:r>
      <w:r w:rsidR="005A2E86" w:rsidRPr="005A2E86">
        <w:rPr>
          <w:rFonts w:asciiTheme="minorHAnsi" w:hAnsiTheme="minorHAnsi" w:cs="Arial"/>
          <w:lang w:val="nl-BE"/>
        </w:rPr>
        <w:t xml:space="preserve"> </w:t>
      </w:r>
      <w:proofErr w:type="spellStart"/>
      <w:r w:rsidR="00071750" w:rsidRPr="00930755">
        <w:rPr>
          <w:rFonts w:asciiTheme="minorHAnsi" w:hAnsiTheme="minorHAnsi" w:cs="Arial"/>
          <w:lang w:val="nl-BE"/>
        </w:rPr>
        <w:t>Lefevere</w:t>
      </w:r>
      <w:proofErr w:type="spellEnd"/>
      <w:r w:rsidR="00071750" w:rsidRPr="00930755">
        <w:rPr>
          <w:rFonts w:asciiTheme="minorHAnsi" w:hAnsiTheme="minorHAnsi" w:cs="Arial"/>
          <w:lang w:val="nl-BE"/>
        </w:rPr>
        <w:t xml:space="preserve"> Emiel</w:t>
      </w:r>
      <w:r w:rsidR="00BD102C">
        <w:rPr>
          <w:rFonts w:asciiTheme="minorHAnsi" w:hAnsiTheme="minorHAnsi" w:cs="Arial"/>
          <w:lang w:val="nl-BE"/>
        </w:rPr>
        <w:t xml:space="preserve">, </w:t>
      </w:r>
      <w:r w:rsidR="002A319E" w:rsidRPr="00930755">
        <w:rPr>
          <w:rFonts w:asciiTheme="minorHAnsi" w:hAnsiTheme="minorHAnsi" w:cs="Arial"/>
          <w:lang w:val="nl-BE"/>
        </w:rPr>
        <w:t xml:space="preserve">Werbrouck Marina, </w:t>
      </w:r>
      <w:r w:rsidR="00BD102C">
        <w:rPr>
          <w:rFonts w:asciiTheme="minorHAnsi" w:hAnsiTheme="minorHAnsi" w:cs="Arial"/>
          <w:lang w:val="nl-BE"/>
        </w:rPr>
        <w:t>Faes Uriel.</w:t>
      </w:r>
    </w:p>
    <w:p w:rsidR="00262828" w:rsidRPr="00930755" w:rsidRDefault="00262828" w:rsidP="004E34DF">
      <w:pPr>
        <w:jc w:val="both"/>
        <w:rPr>
          <w:rFonts w:asciiTheme="minorHAnsi" w:hAnsiTheme="minorHAnsi" w:cs="Arial"/>
          <w:lang w:val="nl-BE"/>
        </w:rPr>
      </w:pPr>
    </w:p>
    <w:p w:rsidR="004E34DF" w:rsidRPr="00930755" w:rsidRDefault="004E34DF" w:rsidP="004E34DF">
      <w:pPr>
        <w:pBdr>
          <w:bottom w:val="single" w:sz="4" w:space="1" w:color="auto"/>
        </w:pBdr>
        <w:jc w:val="both"/>
        <w:rPr>
          <w:rFonts w:asciiTheme="minorHAnsi" w:hAnsiTheme="minorHAnsi" w:cs="Arial"/>
          <w:lang w:val="nl-BE"/>
        </w:rPr>
      </w:pPr>
      <w:r w:rsidRPr="00930755">
        <w:rPr>
          <w:rFonts w:asciiTheme="minorHAnsi" w:hAnsiTheme="minorHAnsi" w:cs="Arial"/>
          <w:lang w:val="nl-BE"/>
        </w:rPr>
        <w:t>AGENDA:</w:t>
      </w:r>
    </w:p>
    <w:p w:rsidR="004E34DF" w:rsidRPr="00930755" w:rsidRDefault="002A319E" w:rsidP="00A930BB">
      <w:pPr>
        <w:pStyle w:val="Lijstalinea"/>
        <w:numPr>
          <w:ilvl w:val="0"/>
          <w:numId w:val="17"/>
        </w:numPr>
        <w:jc w:val="both"/>
        <w:rPr>
          <w:rFonts w:asciiTheme="minorHAnsi" w:hAnsiTheme="minorHAnsi" w:cs="Arial"/>
          <w:lang w:val="nl-BE"/>
        </w:rPr>
      </w:pPr>
      <w:r>
        <w:rPr>
          <w:rFonts w:asciiTheme="minorHAnsi" w:hAnsiTheme="minorHAnsi" w:cs="Arial"/>
          <w:lang w:val="nl-BE"/>
        </w:rPr>
        <w:t>Huurlasten</w:t>
      </w:r>
    </w:p>
    <w:p w:rsidR="00910091" w:rsidRDefault="002A319E" w:rsidP="00A930BB">
      <w:pPr>
        <w:pStyle w:val="Lijstalinea"/>
        <w:numPr>
          <w:ilvl w:val="0"/>
          <w:numId w:val="17"/>
        </w:numPr>
        <w:jc w:val="both"/>
        <w:rPr>
          <w:rFonts w:asciiTheme="minorHAnsi" w:hAnsiTheme="minorHAnsi" w:cs="Arial"/>
          <w:lang w:val="nl-BE"/>
        </w:rPr>
      </w:pPr>
      <w:proofErr w:type="spellStart"/>
      <w:r>
        <w:rPr>
          <w:rFonts w:asciiTheme="minorHAnsi" w:hAnsiTheme="minorHAnsi" w:cs="Arial"/>
          <w:lang w:val="nl-BE"/>
        </w:rPr>
        <w:t>Autopia</w:t>
      </w:r>
      <w:proofErr w:type="spellEnd"/>
    </w:p>
    <w:p w:rsidR="00910091" w:rsidRDefault="002A319E" w:rsidP="00A930BB">
      <w:pPr>
        <w:pStyle w:val="Lijstalinea"/>
        <w:numPr>
          <w:ilvl w:val="0"/>
          <w:numId w:val="17"/>
        </w:numPr>
        <w:jc w:val="both"/>
        <w:rPr>
          <w:rFonts w:asciiTheme="minorHAnsi" w:hAnsiTheme="minorHAnsi" w:cs="Arial"/>
          <w:lang w:val="nl-BE"/>
        </w:rPr>
      </w:pPr>
      <w:r>
        <w:rPr>
          <w:rFonts w:asciiTheme="minorHAnsi" w:hAnsiTheme="minorHAnsi" w:cs="Arial"/>
          <w:lang w:val="nl-BE"/>
        </w:rPr>
        <w:t>Zwangerschapsverlof</w:t>
      </w:r>
    </w:p>
    <w:p w:rsidR="002A319E" w:rsidRDefault="002A319E" w:rsidP="00A930BB">
      <w:pPr>
        <w:pStyle w:val="Lijstalinea"/>
        <w:numPr>
          <w:ilvl w:val="0"/>
          <w:numId w:val="17"/>
        </w:numPr>
        <w:jc w:val="both"/>
        <w:rPr>
          <w:rFonts w:asciiTheme="minorHAnsi" w:hAnsiTheme="minorHAnsi" w:cs="Arial"/>
          <w:lang w:val="nl-BE"/>
        </w:rPr>
      </w:pPr>
      <w:r>
        <w:rPr>
          <w:rFonts w:asciiTheme="minorHAnsi" w:hAnsiTheme="minorHAnsi" w:cs="Arial"/>
          <w:lang w:val="nl-BE"/>
        </w:rPr>
        <w:t>Patrick</w:t>
      </w:r>
    </w:p>
    <w:p w:rsidR="00910091" w:rsidRDefault="002A319E" w:rsidP="00910091">
      <w:pPr>
        <w:pStyle w:val="Lijstalinea"/>
        <w:numPr>
          <w:ilvl w:val="0"/>
          <w:numId w:val="17"/>
        </w:numPr>
        <w:jc w:val="both"/>
        <w:rPr>
          <w:rFonts w:asciiTheme="minorHAnsi" w:hAnsiTheme="minorHAnsi" w:cs="Arial"/>
          <w:lang w:val="nl-BE"/>
        </w:rPr>
      </w:pPr>
      <w:r>
        <w:rPr>
          <w:rFonts w:asciiTheme="minorHAnsi" w:hAnsiTheme="minorHAnsi" w:cs="Arial"/>
          <w:lang w:val="nl-BE"/>
        </w:rPr>
        <w:t>Communicatie algemeen</w:t>
      </w:r>
    </w:p>
    <w:p w:rsidR="002A319E" w:rsidRPr="00910091" w:rsidRDefault="002A319E" w:rsidP="00910091">
      <w:pPr>
        <w:pStyle w:val="Lijstalinea"/>
        <w:numPr>
          <w:ilvl w:val="0"/>
          <w:numId w:val="17"/>
        </w:numPr>
        <w:jc w:val="both"/>
        <w:rPr>
          <w:rFonts w:asciiTheme="minorHAnsi" w:hAnsiTheme="minorHAnsi" w:cs="Arial"/>
          <w:lang w:val="nl-BE"/>
        </w:rPr>
      </w:pPr>
      <w:r>
        <w:rPr>
          <w:rFonts w:asciiTheme="minorHAnsi" w:hAnsiTheme="minorHAnsi" w:cs="Arial"/>
          <w:lang w:val="nl-BE"/>
        </w:rPr>
        <w:t>Meldingen</w:t>
      </w:r>
    </w:p>
    <w:p w:rsidR="00A930BB" w:rsidRPr="00930755" w:rsidRDefault="00A930BB" w:rsidP="00A930BB">
      <w:pPr>
        <w:pStyle w:val="Lijstalinea"/>
        <w:ind w:left="1440"/>
        <w:jc w:val="both"/>
        <w:rPr>
          <w:rFonts w:asciiTheme="minorHAnsi" w:hAnsiTheme="minorHAnsi" w:cs="Arial"/>
          <w:lang w:val="nl-BE"/>
        </w:rPr>
      </w:pPr>
    </w:p>
    <w:p w:rsidR="00FF5E77" w:rsidRPr="00930755" w:rsidRDefault="00FF5E77" w:rsidP="00FF5E77">
      <w:pPr>
        <w:pBdr>
          <w:bottom w:val="single" w:sz="4" w:space="1" w:color="auto"/>
        </w:pBdr>
        <w:jc w:val="both"/>
        <w:rPr>
          <w:rFonts w:asciiTheme="minorHAnsi" w:hAnsiTheme="minorHAnsi" w:cs="Arial"/>
          <w:lang w:val="nl-BE"/>
        </w:rPr>
      </w:pPr>
      <w:r w:rsidRPr="00930755">
        <w:rPr>
          <w:rFonts w:asciiTheme="minorHAnsi" w:hAnsiTheme="minorHAnsi" w:cs="Arial"/>
          <w:lang w:val="nl-BE"/>
        </w:rPr>
        <w:t>VERLOOP</w:t>
      </w:r>
    </w:p>
    <w:p w:rsidR="00A930BB" w:rsidRPr="00930755" w:rsidRDefault="00A930BB" w:rsidP="0000062C">
      <w:pPr>
        <w:pStyle w:val="Lijstalinea"/>
        <w:jc w:val="both"/>
        <w:rPr>
          <w:rFonts w:asciiTheme="minorHAnsi" w:hAnsiTheme="minorHAnsi" w:cs="Arial"/>
          <w:b/>
          <w:lang w:val="nl-BE"/>
        </w:rPr>
      </w:pPr>
    </w:p>
    <w:p w:rsidR="003A1C58" w:rsidRPr="003A1C58" w:rsidRDefault="002A319E" w:rsidP="003A1C58">
      <w:pPr>
        <w:pStyle w:val="Lijstalinea"/>
        <w:numPr>
          <w:ilvl w:val="0"/>
          <w:numId w:val="21"/>
        </w:numPr>
        <w:jc w:val="both"/>
        <w:rPr>
          <w:rFonts w:asciiTheme="minorHAnsi" w:hAnsiTheme="minorHAnsi" w:cs="Arial"/>
          <w:b/>
          <w:lang w:val="nl-BE"/>
        </w:rPr>
      </w:pPr>
      <w:r>
        <w:rPr>
          <w:rFonts w:asciiTheme="minorHAnsi" w:hAnsiTheme="minorHAnsi" w:cs="Arial"/>
          <w:b/>
          <w:lang w:val="nl-BE"/>
        </w:rPr>
        <w:t xml:space="preserve">Huurlasten </w:t>
      </w:r>
    </w:p>
    <w:p w:rsidR="002A319E" w:rsidRDefault="002A319E" w:rsidP="002A319E">
      <w:pPr>
        <w:jc w:val="both"/>
        <w:rPr>
          <w:rFonts w:asciiTheme="minorHAnsi" w:hAnsiTheme="minorHAnsi" w:cs="Arial"/>
          <w:lang w:val="nl-BE"/>
        </w:rPr>
      </w:pPr>
      <w:r>
        <w:rPr>
          <w:rFonts w:asciiTheme="minorHAnsi" w:hAnsiTheme="minorHAnsi" w:cs="Arial"/>
          <w:lang w:val="nl-BE"/>
        </w:rPr>
        <w:t>Huurlasten zijn sommen die je als huurder naast de reële huurprijs aan de verhuurder moet betalen als vergoeding voor de levering van goederen en diensten. Huurlasten komen zowel voor bij de verhuring van private huurwoningen als bij de verhuring van sociale huurwoningen. Ze zijn vergelijkbaar met de ‘</w:t>
      </w:r>
      <w:proofErr w:type="spellStart"/>
      <w:r>
        <w:rPr>
          <w:rFonts w:asciiTheme="minorHAnsi" w:hAnsiTheme="minorHAnsi" w:cs="Arial"/>
          <w:lang w:val="nl-BE"/>
        </w:rPr>
        <w:t>syndic</w:t>
      </w:r>
      <w:proofErr w:type="spellEnd"/>
      <w:r>
        <w:rPr>
          <w:rFonts w:asciiTheme="minorHAnsi" w:hAnsiTheme="minorHAnsi" w:cs="Arial"/>
          <w:lang w:val="nl-BE"/>
        </w:rPr>
        <w:t>’-kosten bij appartementen.</w:t>
      </w:r>
    </w:p>
    <w:p w:rsidR="002A319E" w:rsidRDefault="002A319E" w:rsidP="002A319E">
      <w:pPr>
        <w:jc w:val="both"/>
        <w:rPr>
          <w:rFonts w:asciiTheme="minorHAnsi" w:hAnsiTheme="minorHAnsi" w:cs="Arial"/>
          <w:lang w:val="nl-BE"/>
        </w:rPr>
      </w:pPr>
      <w:r>
        <w:rPr>
          <w:rFonts w:asciiTheme="minorHAnsi" w:hAnsiTheme="minorHAnsi" w:cs="Arial"/>
          <w:lang w:val="nl-BE"/>
        </w:rPr>
        <w:t>Concreet gaat het in de meeste appartementsgebouwen om het verbruik van elektriciteit in de gemeenschappelijke delen, de onderhoudskosten van de lift, het poetsen van de gemeenschappelijke delen, de brandverzekering met afstand van verhaal,…</w:t>
      </w:r>
    </w:p>
    <w:p w:rsidR="002A319E" w:rsidRDefault="002A319E" w:rsidP="002A319E">
      <w:pPr>
        <w:jc w:val="both"/>
        <w:rPr>
          <w:rFonts w:asciiTheme="minorHAnsi" w:hAnsiTheme="minorHAnsi" w:cs="Arial"/>
          <w:lang w:val="nl-BE"/>
        </w:rPr>
      </w:pPr>
      <w:r>
        <w:rPr>
          <w:rFonts w:asciiTheme="minorHAnsi" w:hAnsiTheme="minorHAnsi" w:cs="Arial"/>
          <w:lang w:val="nl-BE"/>
        </w:rPr>
        <w:t>Van hogerhand wordt vastgelegd wat De Mandel kan doorrekenen via de huurlasten. Wettelijk zijn we dus strikt gebonden. In bijlage III van het kaderbesluit sociale huur staat beschreven welke kosten ten laste vallen van de huurder. Elk jaar wordt De Mandel door een hogere instantie, namelijk inspectie RWO, gecontroleerd op het correct naleven van de wetgeving. Inspectie had in 2012 een opmerking over het verrekenen van de vergoeding van de meldpunten. Volgens inspectie geniet het meldpunt zelf ook van de diensten. Zij redeneren als er een herstelling moet uitgevoerd worden in de gemeenschappelijke delen dan is dit ook in het belang van het meldpunt zelf. Over het doorrekenen van de vergoeding van de meldpunten aan de huurders verwijzen zij naar volgende regelgeving:</w:t>
      </w:r>
    </w:p>
    <w:p w:rsidR="002A319E" w:rsidRDefault="002A319E" w:rsidP="002A319E">
      <w:pPr>
        <w:jc w:val="both"/>
        <w:rPr>
          <w:rFonts w:asciiTheme="minorHAnsi" w:hAnsiTheme="minorHAnsi" w:cs="Arial"/>
          <w:lang w:val="nl-BE"/>
        </w:rPr>
      </w:pPr>
    </w:p>
    <w:p w:rsidR="002A319E" w:rsidRDefault="002A319E" w:rsidP="002A319E">
      <w:pPr>
        <w:jc w:val="both"/>
        <w:rPr>
          <w:rFonts w:asciiTheme="minorHAnsi" w:hAnsiTheme="minorHAnsi" w:cs="Arial"/>
          <w:i/>
          <w:lang w:val="nl-BE"/>
        </w:rPr>
      </w:pPr>
      <w:r>
        <w:rPr>
          <w:rFonts w:asciiTheme="minorHAnsi" w:hAnsiTheme="minorHAnsi" w:cs="Arial"/>
          <w:i/>
          <w:lang w:val="nl-BE"/>
        </w:rPr>
        <w:t>‘KBS, bijlage III, art. 1 §1., 4°: De betaalde bezoldiging aan de conciërge valt ten laste van de huurders’</w:t>
      </w:r>
    </w:p>
    <w:p w:rsidR="002A319E" w:rsidRDefault="002A319E" w:rsidP="002A319E">
      <w:pPr>
        <w:jc w:val="both"/>
        <w:rPr>
          <w:rFonts w:asciiTheme="minorHAnsi" w:hAnsiTheme="minorHAnsi" w:cs="Arial"/>
          <w:lang w:val="nl-BE"/>
        </w:rPr>
      </w:pPr>
      <w:r>
        <w:rPr>
          <w:rFonts w:asciiTheme="minorHAnsi" w:hAnsiTheme="minorHAnsi" w:cs="Arial"/>
          <w:lang w:val="nl-BE"/>
        </w:rPr>
        <w:tab/>
        <w:t>Dus De Mandel mag de vergoeding die je ontvangt als meldpunt niet zelf betalen.</w:t>
      </w:r>
    </w:p>
    <w:p w:rsidR="002A319E" w:rsidRDefault="002A319E" w:rsidP="002A319E">
      <w:pPr>
        <w:jc w:val="both"/>
        <w:rPr>
          <w:rFonts w:asciiTheme="minorHAnsi" w:hAnsiTheme="minorHAnsi" w:cs="Arial"/>
          <w:lang w:val="nl-BE"/>
        </w:rPr>
      </w:pPr>
    </w:p>
    <w:p w:rsidR="002A319E" w:rsidRDefault="002A319E" w:rsidP="002A319E">
      <w:pPr>
        <w:jc w:val="both"/>
        <w:rPr>
          <w:rFonts w:asciiTheme="minorHAnsi" w:hAnsiTheme="minorHAnsi" w:cs="Arial"/>
          <w:i/>
          <w:lang w:val="nl-BE"/>
        </w:rPr>
      </w:pPr>
      <w:r>
        <w:rPr>
          <w:rFonts w:asciiTheme="minorHAnsi" w:hAnsiTheme="minorHAnsi" w:cs="Arial"/>
          <w:i/>
          <w:lang w:val="nl-BE"/>
        </w:rPr>
        <w:t>‘KBS, bijlage III, art. 4: Als de verhuurder de kosten moet verdelen onder meerdere huurders dan gebeurt dit op de hierna vermelde wijze: … 3°: De kosten worden gelijk verdeeld over het aantal woningen waarvoor ze werden gemaakt.’</w:t>
      </w:r>
    </w:p>
    <w:p w:rsidR="002A319E" w:rsidRDefault="002A319E" w:rsidP="002A319E">
      <w:pPr>
        <w:ind w:left="709"/>
        <w:jc w:val="both"/>
        <w:rPr>
          <w:rFonts w:asciiTheme="minorHAnsi" w:hAnsiTheme="minorHAnsi" w:cs="Arial"/>
          <w:lang w:val="nl-BE"/>
        </w:rPr>
      </w:pPr>
      <w:r>
        <w:rPr>
          <w:rFonts w:asciiTheme="minorHAnsi" w:hAnsiTheme="minorHAnsi" w:cs="Arial"/>
          <w:lang w:val="nl-BE"/>
        </w:rPr>
        <w:t xml:space="preserve">Dus bij letterlijke interpretatie van de wet moet het meldpunt zelf ook mee betalen voor de vergoeding die hij zelf ontvangt. Als een meldpunt 30€ ontvangt in een gebouw van 10 appartementen, moet elk gezin 3€ betalen. </w:t>
      </w:r>
    </w:p>
    <w:p w:rsidR="002A319E" w:rsidRDefault="002A319E" w:rsidP="002A319E">
      <w:pPr>
        <w:jc w:val="both"/>
        <w:rPr>
          <w:rFonts w:asciiTheme="minorHAnsi" w:hAnsiTheme="minorHAnsi" w:cs="Arial"/>
          <w:lang w:val="nl-BE"/>
        </w:rPr>
      </w:pPr>
    </w:p>
    <w:p w:rsidR="002A319E" w:rsidRDefault="002A319E" w:rsidP="002A319E">
      <w:pPr>
        <w:jc w:val="both"/>
        <w:rPr>
          <w:rFonts w:asciiTheme="minorHAnsi" w:hAnsiTheme="minorHAnsi" w:cs="Arial"/>
          <w:lang w:val="nl-BE"/>
        </w:rPr>
      </w:pPr>
      <w:r>
        <w:rPr>
          <w:rFonts w:asciiTheme="minorHAnsi" w:hAnsiTheme="minorHAnsi" w:cs="Arial"/>
          <w:lang w:val="nl-BE"/>
        </w:rPr>
        <w:t>Deze aanpassing wordt doorgevoerd sinds 2012. Dit jaar ontvingen we hieromtrent nog wat vragen, vandaar dan ook de toelichting.</w:t>
      </w:r>
    </w:p>
    <w:p w:rsidR="002A319E" w:rsidRDefault="002A319E" w:rsidP="002A319E">
      <w:pPr>
        <w:jc w:val="both"/>
        <w:rPr>
          <w:rFonts w:asciiTheme="minorHAnsi" w:hAnsiTheme="minorHAnsi" w:cs="Arial"/>
          <w:lang w:val="nl-BE"/>
        </w:rPr>
      </w:pPr>
    </w:p>
    <w:p w:rsidR="002A319E" w:rsidRDefault="002A319E" w:rsidP="002A319E">
      <w:pPr>
        <w:jc w:val="both"/>
        <w:rPr>
          <w:rFonts w:asciiTheme="minorHAnsi" w:hAnsiTheme="minorHAnsi" w:cs="Arial"/>
          <w:lang w:val="nl-BE"/>
        </w:rPr>
      </w:pPr>
      <w:r>
        <w:rPr>
          <w:rFonts w:asciiTheme="minorHAnsi" w:hAnsiTheme="minorHAnsi" w:cs="Arial"/>
          <w:lang w:val="nl-BE"/>
        </w:rPr>
        <w:t xml:space="preserve">Onderhoud van de gemeenschappelijke delen wordt ook doorgerekend aan alle huurders. Dit jaar waren enkele personeelswissels, waardoor het poetsschema wel eens veranderde. Momenteel heeft De Mandel 6 poetsvrouwen in dienst, </w:t>
      </w:r>
      <w:proofErr w:type="spellStart"/>
      <w:r>
        <w:rPr>
          <w:rFonts w:asciiTheme="minorHAnsi" w:hAnsiTheme="minorHAnsi" w:cs="Arial"/>
          <w:lang w:val="nl-BE"/>
        </w:rPr>
        <w:t>nl</w:t>
      </w:r>
      <w:proofErr w:type="spellEnd"/>
      <w:r>
        <w:rPr>
          <w:rFonts w:asciiTheme="minorHAnsi" w:hAnsiTheme="minorHAnsi" w:cs="Arial"/>
          <w:lang w:val="nl-BE"/>
        </w:rPr>
        <w:t xml:space="preserve">. Rebecca, Heidi, </w:t>
      </w:r>
      <w:r w:rsidR="00286670">
        <w:rPr>
          <w:rFonts w:asciiTheme="minorHAnsi" w:hAnsiTheme="minorHAnsi" w:cs="Arial"/>
          <w:lang w:val="nl-BE"/>
        </w:rPr>
        <w:t xml:space="preserve">An, Nadine, Evelien en Carine. De poetsschema’s dienen correct uit te hangen in de gemeenschappelijke delen. Als het correcte poetsschema niet uithangt dan mag je contact opnemen met Hanne. </w:t>
      </w:r>
    </w:p>
    <w:p w:rsidR="002A319E" w:rsidRDefault="002A319E" w:rsidP="002A319E">
      <w:pPr>
        <w:jc w:val="both"/>
        <w:rPr>
          <w:rFonts w:asciiTheme="minorHAnsi" w:hAnsiTheme="minorHAnsi" w:cs="Arial"/>
          <w:lang w:val="nl-BE"/>
        </w:rPr>
      </w:pPr>
    </w:p>
    <w:p w:rsidR="002A319E" w:rsidRDefault="002A319E" w:rsidP="002A319E">
      <w:pPr>
        <w:jc w:val="both"/>
        <w:rPr>
          <w:rFonts w:asciiTheme="minorHAnsi" w:hAnsiTheme="minorHAnsi" w:cs="Arial"/>
          <w:lang w:val="nl-BE"/>
        </w:rPr>
      </w:pPr>
      <w:r>
        <w:rPr>
          <w:rFonts w:asciiTheme="minorHAnsi" w:hAnsiTheme="minorHAnsi" w:cs="Arial"/>
          <w:lang w:val="nl-BE"/>
        </w:rPr>
        <w:t xml:space="preserve">Voor vragen kan je terecht bij Evelien Chys op het nummer 051/23 35 12 of per e-mail </w:t>
      </w:r>
      <w:hyperlink r:id="rId8" w:history="1">
        <w:r w:rsidRPr="002A319E">
          <w:rPr>
            <w:rStyle w:val="Hyperlink"/>
            <w:rFonts w:asciiTheme="minorHAnsi" w:hAnsiTheme="minorHAnsi" w:cs="Arial"/>
            <w:lang w:val="nl-BE"/>
          </w:rPr>
          <w:t>evelien.chys@demandel.be</w:t>
        </w:r>
      </w:hyperlink>
      <w:r>
        <w:rPr>
          <w:rFonts w:asciiTheme="minorHAnsi" w:hAnsiTheme="minorHAnsi" w:cs="Arial"/>
          <w:lang w:val="nl-BE"/>
        </w:rPr>
        <w:t>. Vooraf best contact opnemen om een afspraak te maken. Zo is het mogelijk om het dossier klaar te leggen. Als buren vragen hebben rond hun huurlasten dan ken je hen eveneens doorsturen naar Evelien Chys.</w:t>
      </w:r>
    </w:p>
    <w:p w:rsidR="00916D08" w:rsidRDefault="00916D08" w:rsidP="00CB2C41">
      <w:pPr>
        <w:jc w:val="both"/>
        <w:rPr>
          <w:rFonts w:asciiTheme="minorHAnsi" w:hAnsiTheme="minorHAnsi" w:cs="Arial"/>
          <w:lang w:val="nl-BE"/>
        </w:rPr>
      </w:pPr>
    </w:p>
    <w:p w:rsidR="00F4391D" w:rsidRDefault="00F4391D" w:rsidP="00930755">
      <w:pPr>
        <w:pStyle w:val="Lijstalinea"/>
        <w:numPr>
          <w:ilvl w:val="0"/>
          <w:numId w:val="21"/>
        </w:numPr>
        <w:jc w:val="both"/>
        <w:rPr>
          <w:rFonts w:asciiTheme="minorHAnsi" w:hAnsiTheme="minorHAnsi" w:cs="Arial"/>
          <w:b/>
          <w:lang w:val="nl-BE"/>
        </w:rPr>
      </w:pPr>
      <w:r>
        <w:rPr>
          <w:rFonts w:asciiTheme="minorHAnsi" w:hAnsiTheme="minorHAnsi" w:cs="Arial"/>
          <w:b/>
          <w:lang w:val="nl-BE"/>
        </w:rPr>
        <w:t>PROJECT AUTOPIA</w:t>
      </w:r>
    </w:p>
    <w:p w:rsidR="00F4391D" w:rsidRDefault="00F4391D" w:rsidP="00F4391D">
      <w:pPr>
        <w:jc w:val="both"/>
        <w:rPr>
          <w:rFonts w:asciiTheme="minorHAnsi" w:hAnsiTheme="minorHAnsi" w:cs="Arial"/>
          <w:lang w:val="nl-BE"/>
        </w:rPr>
      </w:pPr>
      <w:r>
        <w:rPr>
          <w:rFonts w:asciiTheme="minorHAnsi" w:hAnsiTheme="minorHAnsi" w:cs="Arial"/>
          <w:lang w:val="nl-BE"/>
        </w:rPr>
        <w:t xml:space="preserve">Met het project </w:t>
      </w:r>
      <w:proofErr w:type="spellStart"/>
      <w:r>
        <w:rPr>
          <w:rFonts w:asciiTheme="minorHAnsi" w:hAnsiTheme="minorHAnsi" w:cs="Arial"/>
          <w:lang w:val="nl-BE"/>
        </w:rPr>
        <w:t>Autopia</w:t>
      </w:r>
      <w:proofErr w:type="spellEnd"/>
      <w:r>
        <w:rPr>
          <w:rFonts w:asciiTheme="minorHAnsi" w:hAnsiTheme="minorHAnsi" w:cs="Arial"/>
          <w:lang w:val="nl-BE"/>
        </w:rPr>
        <w:t xml:space="preserve"> slaan De Mandel, dienstencentrum Ten </w:t>
      </w:r>
      <w:proofErr w:type="spellStart"/>
      <w:r>
        <w:rPr>
          <w:rFonts w:asciiTheme="minorHAnsi" w:hAnsiTheme="minorHAnsi" w:cs="Arial"/>
          <w:lang w:val="nl-BE"/>
        </w:rPr>
        <w:t>Elsberge</w:t>
      </w:r>
      <w:proofErr w:type="spellEnd"/>
      <w:r>
        <w:rPr>
          <w:rFonts w:asciiTheme="minorHAnsi" w:hAnsiTheme="minorHAnsi" w:cs="Arial"/>
          <w:lang w:val="nl-BE"/>
        </w:rPr>
        <w:t xml:space="preserve"> en stad Roeselare de handen in elkaar voor een uniek project van autodelen. Vanaf het dienstencentrum Ten </w:t>
      </w:r>
      <w:proofErr w:type="spellStart"/>
      <w:r>
        <w:rPr>
          <w:rFonts w:asciiTheme="minorHAnsi" w:hAnsiTheme="minorHAnsi" w:cs="Arial"/>
          <w:lang w:val="nl-BE"/>
        </w:rPr>
        <w:t>Elsberge</w:t>
      </w:r>
      <w:proofErr w:type="spellEnd"/>
      <w:r>
        <w:rPr>
          <w:rFonts w:asciiTheme="minorHAnsi" w:hAnsiTheme="minorHAnsi" w:cs="Arial"/>
          <w:lang w:val="nl-BE"/>
        </w:rPr>
        <w:t xml:space="preserve"> kan je een auto gebruiken tegen een zeer voordelig tarief. Het is de bedoeling dat je de auto enkel gebruikt als je hem nodig hebt. Het project richt zich vooral op bewoners die in de buurt van Ten </w:t>
      </w:r>
      <w:proofErr w:type="spellStart"/>
      <w:r>
        <w:rPr>
          <w:rFonts w:asciiTheme="minorHAnsi" w:hAnsiTheme="minorHAnsi" w:cs="Arial"/>
          <w:lang w:val="nl-BE"/>
        </w:rPr>
        <w:t>Elsberge</w:t>
      </w:r>
      <w:proofErr w:type="spellEnd"/>
      <w:r>
        <w:rPr>
          <w:rFonts w:asciiTheme="minorHAnsi" w:hAnsiTheme="minorHAnsi" w:cs="Arial"/>
          <w:lang w:val="nl-BE"/>
        </w:rPr>
        <w:t xml:space="preserve"> wonen. Concreet komen volgende appartementen van De Mandel in aanmerking: </w:t>
      </w:r>
    </w:p>
    <w:p w:rsidR="00F4391D" w:rsidRPr="00F4391D" w:rsidRDefault="00F4391D" w:rsidP="00F4391D">
      <w:pPr>
        <w:pStyle w:val="Lijstalinea"/>
        <w:numPr>
          <w:ilvl w:val="0"/>
          <w:numId w:val="45"/>
        </w:numPr>
        <w:jc w:val="both"/>
        <w:rPr>
          <w:rFonts w:asciiTheme="minorHAnsi" w:hAnsiTheme="minorHAnsi" w:cs="Arial"/>
          <w:lang w:val="nl-BE"/>
        </w:rPr>
      </w:pPr>
      <w:proofErr w:type="spellStart"/>
      <w:r>
        <w:rPr>
          <w:rFonts w:asciiTheme="minorHAnsi" w:hAnsiTheme="minorHAnsi" w:cs="Arial"/>
          <w:lang w:val="nl-BE"/>
        </w:rPr>
        <w:t>Ardooisesteenweg</w:t>
      </w:r>
      <w:proofErr w:type="spellEnd"/>
      <w:r>
        <w:rPr>
          <w:rFonts w:asciiTheme="minorHAnsi" w:hAnsiTheme="minorHAnsi" w:cs="Arial"/>
          <w:lang w:val="nl-BE"/>
        </w:rPr>
        <w:t xml:space="preserve">, </w:t>
      </w:r>
      <w:proofErr w:type="spellStart"/>
      <w:r>
        <w:rPr>
          <w:rFonts w:asciiTheme="minorHAnsi" w:hAnsiTheme="minorHAnsi" w:cs="Arial"/>
          <w:lang w:val="nl-BE"/>
        </w:rPr>
        <w:t>Mandellaan</w:t>
      </w:r>
      <w:proofErr w:type="spellEnd"/>
      <w:r>
        <w:rPr>
          <w:rFonts w:asciiTheme="minorHAnsi" w:hAnsiTheme="minorHAnsi" w:cs="Arial"/>
          <w:lang w:val="nl-BE"/>
        </w:rPr>
        <w:t xml:space="preserve">, </w:t>
      </w:r>
      <w:proofErr w:type="spellStart"/>
      <w:r>
        <w:rPr>
          <w:rFonts w:asciiTheme="minorHAnsi" w:hAnsiTheme="minorHAnsi" w:cs="Arial"/>
          <w:lang w:val="nl-BE"/>
        </w:rPr>
        <w:t>Beverseaardeweg</w:t>
      </w:r>
      <w:proofErr w:type="spellEnd"/>
      <w:r>
        <w:rPr>
          <w:rFonts w:asciiTheme="minorHAnsi" w:hAnsiTheme="minorHAnsi" w:cs="Arial"/>
          <w:lang w:val="nl-BE"/>
        </w:rPr>
        <w:t xml:space="preserve">, H. </w:t>
      </w:r>
      <w:proofErr w:type="spellStart"/>
      <w:r>
        <w:rPr>
          <w:rFonts w:asciiTheme="minorHAnsi" w:hAnsiTheme="minorHAnsi" w:cs="Arial"/>
          <w:lang w:val="nl-BE"/>
        </w:rPr>
        <w:t>Consciencestraat</w:t>
      </w:r>
      <w:proofErr w:type="spellEnd"/>
      <w:r>
        <w:rPr>
          <w:rFonts w:asciiTheme="minorHAnsi" w:hAnsiTheme="minorHAnsi" w:cs="Arial"/>
          <w:lang w:val="nl-BE"/>
        </w:rPr>
        <w:t xml:space="preserve">, </w:t>
      </w:r>
      <w:proofErr w:type="spellStart"/>
      <w:r>
        <w:rPr>
          <w:rFonts w:asciiTheme="minorHAnsi" w:hAnsiTheme="minorHAnsi" w:cs="Arial"/>
          <w:lang w:val="nl-BE"/>
        </w:rPr>
        <w:t>St-Amandsstraat</w:t>
      </w:r>
      <w:proofErr w:type="spellEnd"/>
      <w:r>
        <w:rPr>
          <w:rFonts w:asciiTheme="minorHAnsi" w:hAnsiTheme="minorHAnsi" w:cs="Arial"/>
          <w:lang w:val="nl-BE"/>
        </w:rPr>
        <w:t xml:space="preserve">, Kattenstraat, </w:t>
      </w:r>
      <w:proofErr w:type="spellStart"/>
      <w:r>
        <w:rPr>
          <w:rFonts w:asciiTheme="minorHAnsi" w:hAnsiTheme="minorHAnsi" w:cs="Arial"/>
          <w:lang w:val="nl-BE"/>
        </w:rPr>
        <w:t>Brugsesteenweg</w:t>
      </w:r>
      <w:proofErr w:type="spellEnd"/>
      <w:r>
        <w:rPr>
          <w:rFonts w:asciiTheme="minorHAnsi" w:hAnsiTheme="minorHAnsi" w:cs="Arial"/>
          <w:lang w:val="nl-BE"/>
        </w:rPr>
        <w:t xml:space="preserve">, </w:t>
      </w:r>
      <w:proofErr w:type="spellStart"/>
      <w:r>
        <w:rPr>
          <w:rFonts w:asciiTheme="minorHAnsi" w:hAnsiTheme="minorHAnsi" w:cs="Arial"/>
          <w:lang w:val="nl-BE"/>
        </w:rPr>
        <w:t>O.L.Vrouwestraat</w:t>
      </w:r>
      <w:proofErr w:type="spellEnd"/>
      <w:r>
        <w:rPr>
          <w:rFonts w:asciiTheme="minorHAnsi" w:hAnsiTheme="minorHAnsi" w:cs="Arial"/>
          <w:lang w:val="nl-BE"/>
        </w:rPr>
        <w:t xml:space="preserve"> en de </w:t>
      </w:r>
      <w:proofErr w:type="spellStart"/>
      <w:r>
        <w:rPr>
          <w:rFonts w:asciiTheme="minorHAnsi" w:hAnsiTheme="minorHAnsi" w:cs="Arial"/>
          <w:lang w:val="nl-BE"/>
        </w:rPr>
        <w:t>Mariastraat</w:t>
      </w:r>
      <w:proofErr w:type="spellEnd"/>
      <w:r>
        <w:rPr>
          <w:rFonts w:asciiTheme="minorHAnsi" w:hAnsiTheme="minorHAnsi" w:cs="Arial"/>
          <w:lang w:val="nl-BE"/>
        </w:rPr>
        <w:t xml:space="preserve">. </w:t>
      </w:r>
    </w:p>
    <w:p w:rsidR="00F4391D" w:rsidRDefault="00F4391D" w:rsidP="00F4391D">
      <w:pPr>
        <w:jc w:val="both"/>
        <w:rPr>
          <w:rFonts w:asciiTheme="minorHAnsi" w:hAnsiTheme="minorHAnsi" w:cs="Arial"/>
          <w:lang w:val="nl-BE"/>
        </w:rPr>
      </w:pPr>
      <w:r>
        <w:rPr>
          <w:rFonts w:asciiTheme="minorHAnsi" w:hAnsiTheme="minorHAnsi" w:cs="Arial"/>
          <w:lang w:val="nl-BE"/>
        </w:rPr>
        <w:t xml:space="preserve">Meer info over de praktische werking van het project en over de tarieven krijg je op het infomoment in Ten </w:t>
      </w:r>
      <w:proofErr w:type="spellStart"/>
      <w:r>
        <w:rPr>
          <w:rFonts w:asciiTheme="minorHAnsi" w:hAnsiTheme="minorHAnsi" w:cs="Arial"/>
          <w:lang w:val="nl-BE"/>
        </w:rPr>
        <w:t>Elsberge</w:t>
      </w:r>
      <w:proofErr w:type="spellEnd"/>
      <w:r>
        <w:rPr>
          <w:rFonts w:asciiTheme="minorHAnsi" w:hAnsiTheme="minorHAnsi" w:cs="Arial"/>
          <w:lang w:val="nl-BE"/>
        </w:rPr>
        <w:t xml:space="preserve">. Dit gaat door op vrijdag 19/06, een eerste sessie om 14u en een tweede sessie om 19u. </w:t>
      </w:r>
    </w:p>
    <w:p w:rsidR="00F4391D" w:rsidRDefault="00F4391D" w:rsidP="00F4391D">
      <w:pPr>
        <w:jc w:val="both"/>
        <w:rPr>
          <w:rFonts w:asciiTheme="minorHAnsi" w:hAnsiTheme="minorHAnsi" w:cs="Arial"/>
          <w:lang w:val="nl-BE"/>
        </w:rPr>
      </w:pPr>
      <w:r>
        <w:rPr>
          <w:rFonts w:asciiTheme="minorHAnsi" w:hAnsiTheme="minorHAnsi" w:cs="Arial"/>
          <w:lang w:val="nl-BE"/>
        </w:rPr>
        <w:t xml:space="preserve">Als meldpunt kan je enkele buren warm maken om deel te nemen aan de infosessies, of je kan samen gaan met je buren. </w:t>
      </w:r>
    </w:p>
    <w:p w:rsidR="00F4391D" w:rsidRDefault="00F4391D" w:rsidP="00F4391D">
      <w:pPr>
        <w:jc w:val="both"/>
        <w:rPr>
          <w:rFonts w:asciiTheme="minorHAnsi" w:hAnsiTheme="minorHAnsi" w:cs="Arial"/>
          <w:lang w:val="nl-BE"/>
        </w:rPr>
      </w:pPr>
    </w:p>
    <w:p w:rsidR="00F4391D" w:rsidRPr="00F4391D" w:rsidRDefault="00F4391D" w:rsidP="00F4391D">
      <w:pPr>
        <w:jc w:val="both"/>
        <w:rPr>
          <w:rFonts w:asciiTheme="minorHAnsi" w:hAnsiTheme="minorHAnsi" w:cs="Arial"/>
          <w:lang w:val="nl-BE"/>
        </w:rPr>
      </w:pPr>
      <w:r>
        <w:rPr>
          <w:rFonts w:asciiTheme="minorHAnsi" w:hAnsiTheme="minorHAnsi" w:cs="Arial"/>
          <w:lang w:val="nl-BE"/>
        </w:rPr>
        <w:t xml:space="preserve">Contactpersoon voor dit project is Stijn </w:t>
      </w:r>
      <w:proofErr w:type="spellStart"/>
      <w:r>
        <w:rPr>
          <w:rFonts w:asciiTheme="minorHAnsi" w:hAnsiTheme="minorHAnsi" w:cs="Arial"/>
          <w:lang w:val="nl-BE"/>
        </w:rPr>
        <w:t>Dusselier</w:t>
      </w:r>
      <w:proofErr w:type="spellEnd"/>
      <w:r>
        <w:rPr>
          <w:rFonts w:asciiTheme="minorHAnsi" w:hAnsiTheme="minorHAnsi" w:cs="Arial"/>
          <w:lang w:val="nl-BE"/>
        </w:rPr>
        <w:t xml:space="preserve"> – 051 27 </w:t>
      </w:r>
      <w:proofErr w:type="spellStart"/>
      <w:r>
        <w:rPr>
          <w:rFonts w:asciiTheme="minorHAnsi" w:hAnsiTheme="minorHAnsi" w:cs="Arial"/>
          <w:lang w:val="nl-BE"/>
        </w:rPr>
        <w:t>27</w:t>
      </w:r>
      <w:proofErr w:type="spellEnd"/>
      <w:r>
        <w:rPr>
          <w:rFonts w:asciiTheme="minorHAnsi" w:hAnsiTheme="minorHAnsi" w:cs="Arial"/>
          <w:lang w:val="nl-BE"/>
        </w:rPr>
        <w:t xml:space="preserve"> 13. </w:t>
      </w:r>
    </w:p>
    <w:p w:rsidR="00F4391D" w:rsidRPr="00F4391D" w:rsidRDefault="00F4391D" w:rsidP="00F4391D">
      <w:pPr>
        <w:jc w:val="both"/>
        <w:rPr>
          <w:rFonts w:asciiTheme="minorHAnsi" w:hAnsiTheme="minorHAnsi" w:cs="Arial"/>
          <w:b/>
          <w:lang w:val="nl-BE"/>
        </w:rPr>
      </w:pPr>
    </w:p>
    <w:p w:rsidR="00A930BB" w:rsidRPr="00930755" w:rsidRDefault="00F4391D" w:rsidP="00930755">
      <w:pPr>
        <w:pStyle w:val="Lijstalinea"/>
        <w:numPr>
          <w:ilvl w:val="0"/>
          <w:numId w:val="21"/>
        </w:numPr>
        <w:jc w:val="both"/>
        <w:rPr>
          <w:rFonts w:asciiTheme="minorHAnsi" w:hAnsiTheme="minorHAnsi" w:cs="Arial"/>
          <w:b/>
          <w:lang w:val="nl-BE"/>
        </w:rPr>
      </w:pPr>
      <w:r>
        <w:rPr>
          <w:rFonts w:asciiTheme="minorHAnsi" w:hAnsiTheme="minorHAnsi" w:cs="Arial"/>
          <w:b/>
          <w:lang w:val="nl-BE"/>
        </w:rPr>
        <w:t>Zwangerschapsverlof Hanne</w:t>
      </w:r>
    </w:p>
    <w:p w:rsidR="004D4B05" w:rsidRDefault="00F4391D" w:rsidP="00264191">
      <w:pPr>
        <w:jc w:val="both"/>
        <w:rPr>
          <w:rFonts w:asciiTheme="minorHAnsi" w:hAnsiTheme="minorHAnsi" w:cs="Arial"/>
          <w:lang w:val="nl-BE"/>
        </w:rPr>
      </w:pPr>
      <w:r>
        <w:rPr>
          <w:rFonts w:asciiTheme="minorHAnsi" w:hAnsiTheme="minorHAnsi" w:cs="Arial"/>
          <w:lang w:val="nl-BE"/>
        </w:rPr>
        <w:t xml:space="preserve">Het zwangerschapsverlof van Hanne gaat in vanaf 15 augustus tot 14 december. </w:t>
      </w:r>
      <w:r w:rsidR="00B73BF1">
        <w:rPr>
          <w:rFonts w:asciiTheme="minorHAnsi" w:hAnsiTheme="minorHAnsi" w:cs="Arial"/>
          <w:lang w:val="nl-BE"/>
        </w:rPr>
        <w:t xml:space="preserve">Momenteel wordt een vervanger gezocht om de 4 maanden te overbruggen. Het is de bedoeling dat de vervanger contactpunt blijft voor dezelfde zaken, </w:t>
      </w:r>
      <w:proofErr w:type="spellStart"/>
      <w:r w:rsidR="00B73BF1">
        <w:rPr>
          <w:rFonts w:asciiTheme="minorHAnsi" w:hAnsiTheme="minorHAnsi" w:cs="Arial"/>
          <w:lang w:val="nl-BE"/>
        </w:rPr>
        <w:t>nl</w:t>
      </w:r>
      <w:proofErr w:type="spellEnd"/>
      <w:r w:rsidR="00B73BF1">
        <w:rPr>
          <w:rFonts w:asciiTheme="minorHAnsi" w:hAnsiTheme="minorHAnsi" w:cs="Arial"/>
          <w:lang w:val="nl-BE"/>
        </w:rPr>
        <w:t xml:space="preserve">. </w:t>
      </w:r>
      <w:r w:rsidR="004D4B05">
        <w:rPr>
          <w:rFonts w:asciiTheme="minorHAnsi" w:hAnsiTheme="minorHAnsi" w:cs="Arial"/>
          <w:lang w:val="nl-BE"/>
        </w:rPr>
        <w:t>eigenaardigheden in de gemeenschappelijke delen, lampen gemeenschappelijke delen, burenconflicten, ..</w:t>
      </w:r>
      <w:r w:rsidR="00B73BF1">
        <w:rPr>
          <w:rFonts w:asciiTheme="minorHAnsi" w:hAnsiTheme="minorHAnsi" w:cs="Arial"/>
          <w:lang w:val="nl-BE"/>
        </w:rPr>
        <w:t xml:space="preserve">. </w:t>
      </w:r>
      <w:r w:rsidR="004D4B05">
        <w:rPr>
          <w:rFonts w:asciiTheme="minorHAnsi" w:hAnsiTheme="minorHAnsi" w:cs="Arial"/>
          <w:lang w:val="nl-BE"/>
        </w:rPr>
        <w:t xml:space="preserve">Ook vragen in verband met de planning van Patrick worden best gesteld aan de vervanger van Hanne. </w:t>
      </w:r>
    </w:p>
    <w:p w:rsidR="004D4B05" w:rsidRDefault="004D4B05" w:rsidP="00264191">
      <w:pPr>
        <w:jc w:val="both"/>
        <w:rPr>
          <w:rFonts w:asciiTheme="minorHAnsi" w:hAnsiTheme="minorHAnsi" w:cs="Arial"/>
          <w:lang w:val="nl-BE"/>
        </w:rPr>
      </w:pPr>
      <w:r>
        <w:rPr>
          <w:rFonts w:asciiTheme="minorHAnsi" w:hAnsiTheme="minorHAnsi" w:cs="Arial"/>
          <w:lang w:val="nl-BE"/>
        </w:rPr>
        <w:t>Patrick neemt volgende op:</w:t>
      </w:r>
    </w:p>
    <w:p w:rsidR="004D4B05" w:rsidRDefault="004D4B05" w:rsidP="004D4B05">
      <w:pPr>
        <w:pStyle w:val="Lijstalinea"/>
        <w:numPr>
          <w:ilvl w:val="0"/>
          <w:numId w:val="45"/>
        </w:numPr>
        <w:jc w:val="both"/>
        <w:rPr>
          <w:rFonts w:asciiTheme="minorHAnsi" w:hAnsiTheme="minorHAnsi" w:cs="Arial"/>
          <w:lang w:val="nl-BE"/>
        </w:rPr>
      </w:pPr>
      <w:r>
        <w:rPr>
          <w:rFonts w:asciiTheme="minorHAnsi" w:hAnsiTheme="minorHAnsi" w:cs="Arial"/>
          <w:lang w:val="nl-BE"/>
        </w:rPr>
        <w:t>Vervangen van lampen in gemeenschappelijke delen,</w:t>
      </w:r>
    </w:p>
    <w:p w:rsidR="004D4B05" w:rsidRDefault="004D4B05" w:rsidP="004D4B05">
      <w:pPr>
        <w:pStyle w:val="Lijstalinea"/>
        <w:numPr>
          <w:ilvl w:val="0"/>
          <w:numId w:val="45"/>
        </w:numPr>
        <w:jc w:val="both"/>
        <w:rPr>
          <w:rFonts w:asciiTheme="minorHAnsi" w:hAnsiTheme="minorHAnsi" w:cs="Arial"/>
          <w:lang w:val="nl-BE"/>
        </w:rPr>
      </w:pPr>
      <w:r>
        <w:rPr>
          <w:rFonts w:asciiTheme="minorHAnsi" w:hAnsiTheme="minorHAnsi" w:cs="Arial"/>
          <w:lang w:val="nl-BE"/>
        </w:rPr>
        <w:t>Roosters uitkuisen,</w:t>
      </w:r>
    </w:p>
    <w:p w:rsidR="004D4B05" w:rsidRDefault="004D4B05" w:rsidP="004D4B05">
      <w:pPr>
        <w:pStyle w:val="Lijstalinea"/>
        <w:numPr>
          <w:ilvl w:val="0"/>
          <w:numId w:val="45"/>
        </w:numPr>
        <w:jc w:val="both"/>
        <w:rPr>
          <w:rFonts w:asciiTheme="minorHAnsi" w:hAnsiTheme="minorHAnsi" w:cs="Arial"/>
          <w:lang w:val="nl-BE"/>
        </w:rPr>
      </w:pPr>
      <w:r>
        <w:rPr>
          <w:rFonts w:asciiTheme="minorHAnsi" w:hAnsiTheme="minorHAnsi" w:cs="Arial"/>
          <w:lang w:val="nl-BE"/>
        </w:rPr>
        <w:t>Ontgroenen gemeenschappelijke delen,</w:t>
      </w:r>
    </w:p>
    <w:p w:rsidR="004D4B05" w:rsidRDefault="004D4B05" w:rsidP="004D4B05">
      <w:pPr>
        <w:pStyle w:val="Lijstalinea"/>
        <w:numPr>
          <w:ilvl w:val="0"/>
          <w:numId w:val="45"/>
        </w:numPr>
        <w:jc w:val="both"/>
        <w:rPr>
          <w:rFonts w:asciiTheme="minorHAnsi" w:hAnsiTheme="minorHAnsi" w:cs="Arial"/>
          <w:lang w:val="nl-BE"/>
        </w:rPr>
      </w:pPr>
      <w:r>
        <w:rPr>
          <w:rFonts w:asciiTheme="minorHAnsi" w:hAnsiTheme="minorHAnsi" w:cs="Arial"/>
          <w:lang w:val="nl-BE"/>
        </w:rPr>
        <w:t>Afval meenemen,</w:t>
      </w:r>
    </w:p>
    <w:p w:rsidR="004D4B05" w:rsidRPr="004D4B05" w:rsidRDefault="004D4B05" w:rsidP="004D4B05">
      <w:pPr>
        <w:pStyle w:val="Lijstalinea"/>
        <w:numPr>
          <w:ilvl w:val="0"/>
          <w:numId w:val="45"/>
        </w:numPr>
        <w:jc w:val="both"/>
        <w:rPr>
          <w:rFonts w:asciiTheme="minorHAnsi" w:hAnsiTheme="minorHAnsi" w:cs="Arial"/>
          <w:lang w:val="nl-BE"/>
        </w:rPr>
      </w:pPr>
      <w:r>
        <w:rPr>
          <w:rFonts w:asciiTheme="minorHAnsi" w:hAnsiTheme="minorHAnsi" w:cs="Arial"/>
          <w:lang w:val="nl-BE"/>
        </w:rPr>
        <w:t>…</w:t>
      </w:r>
    </w:p>
    <w:p w:rsidR="00F4391D" w:rsidRDefault="00B73BF1" w:rsidP="00264191">
      <w:pPr>
        <w:jc w:val="both"/>
        <w:rPr>
          <w:rFonts w:asciiTheme="minorHAnsi" w:hAnsiTheme="minorHAnsi" w:cs="Arial"/>
          <w:lang w:val="nl-BE"/>
        </w:rPr>
      </w:pPr>
      <w:r w:rsidRPr="004D4B05">
        <w:rPr>
          <w:rFonts w:asciiTheme="minorHAnsi" w:hAnsiTheme="minorHAnsi" w:cs="Arial"/>
          <w:u w:val="single"/>
          <w:lang w:val="nl-BE"/>
        </w:rPr>
        <w:t>De vervanger zal bereikbaar zijn op het nummer 051/23 35 31 – hetzelfde nummer als van Hanne</w:t>
      </w:r>
      <w:r>
        <w:rPr>
          <w:rFonts w:asciiTheme="minorHAnsi" w:hAnsiTheme="minorHAnsi" w:cs="Arial"/>
          <w:lang w:val="nl-BE"/>
        </w:rPr>
        <w:t xml:space="preserve">. Vlak voor het zwangerschapsverlof ingaat, zal je nog op de hoogte gesteld worden wie concreet in de plaats van Hanne komt en wat het correcte e-mailadres is. </w:t>
      </w:r>
    </w:p>
    <w:p w:rsidR="00B73BF1" w:rsidRPr="00F4391D" w:rsidRDefault="00B73BF1" w:rsidP="00264191">
      <w:pPr>
        <w:jc w:val="both"/>
        <w:rPr>
          <w:rFonts w:asciiTheme="minorHAnsi" w:hAnsiTheme="minorHAnsi" w:cs="Arial"/>
          <w:lang w:val="nl-BE"/>
        </w:rPr>
      </w:pPr>
    </w:p>
    <w:p w:rsidR="00920126" w:rsidRPr="004D4B05" w:rsidRDefault="00B73BF1" w:rsidP="004D4B05">
      <w:pPr>
        <w:jc w:val="both"/>
        <w:rPr>
          <w:rFonts w:asciiTheme="minorHAnsi" w:hAnsiTheme="minorHAnsi" w:cs="Arial"/>
          <w:lang w:val="nl-BE"/>
        </w:rPr>
      </w:pPr>
      <w:r w:rsidRPr="00B73BF1">
        <w:rPr>
          <w:rFonts w:asciiTheme="minorHAnsi" w:hAnsiTheme="minorHAnsi" w:cs="Arial"/>
          <w:lang w:val="nl-BE"/>
        </w:rPr>
        <w:t>Voor Technische zaken zal j</w:t>
      </w:r>
      <w:r>
        <w:rPr>
          <w:rFonts w:asciiTheme="minorHAnsi" w:hAnsiTheme="minorHAnsi" w:cs="Arial"/>
          <w:lang w:val="nl-BE"/>
        </w:rPr>
        <w:t>e terecht kunnen bij Sibille</w:t>
      </w:r>
      <w:r w:rsidR="004D4B05">
        <w:rPr>
          <w:rFonts w:asciiTheme="minorHAnsi" w:hAnsiTheme="minorHAnsi" w:cs="Arial"/>
          <w:lang w:val="nl-BE"/>
        </w:rPr>
        <w:t xml:space="preserve"> op het numme</w:t>
      </w:r>
      <w:r w:rsidR="004D4B05" w:rsidRPr="004D4B05">
        <w:rPr>
          <w:rFonts w:asciiTheme="minorHAnsi" w:hAnsiTheme="minorHAnsi" w:cs="Arial"/>
          <w:lang w:val="nl-BE"/>
        </w:rPr>
        <w:t xml:space="preserve">r </w:t>
      </w:r>
      <w:r w:rsidR="00920126" w:rsidRPr="004D4B05">
        <w:rPr>
          <w:rFonts w:asciiTheme="minorHAnsi" w:hAnsiTheme="minorHAnsi" w:cs="Arial"/>
          <w:lang w:val="nl-BE"/>
        </w:rPr>
        <w:t xml:space="preserve">051/23 35 41 of </w:t>
      </w:r>
      <w:r w:rsidR="004D4B05" w:rsidRPr="004D4B05">
        <w:rPr>
          <w:rFonts w:asciiTheme="minorHAnsi" w:hAnsiTheme="minorHAnsi" w:cs="Arial"/>
          <w:lang w:val="nl-BE"/>
        </w:rPr>
        <w:t xml:space="preserve">per mail: </w:t>
      </w:r>
      <w:r w:rsidR="00920126" w:rsidRPr="004D4B05">
        <w:rPr>
          <w:rFonts w:asciiTheme="minorHAnsi" w:hAnsiTheme="minorHAnsi" w:cs="Arial"/>
          <w:lang w:val="nl-BE"/>
        </w:rPr>
        <w:t>herstellingen@</w:t>
      </w:r>
      <w:proofErr w:type="spellStart"/>
      <w:r w:rsidR="00920126" w:rsidRPr="004D4B05">
        <w:rPr>
          <w:rFonts w:asciiTheme="minorHAnsi" w:hAnsiTheme="minorHAnsi" w:cs="Arial"/>
          <w:lang w:val="nl-BE"/>
        </w:rPr>
        <w:t>demandel.be</w:t>
      </w:r>
      <w:proofErr w:type="spellEnd"/>
    </w:p>
    <w:p w:rsidR="004D4B05" w:rsidRDefault="004D4B05" w:rsidP="00264191">
      <w:pPr>
        <w:jc w:val="both"/>
        <w:rPr>
          <w:rFonts w:asciiTheme="minorHAnsi" w:hAnsiTheme="minorHAnsi" w:cs="Arial"/>
          <w:i/>
          <w:lang w:val="nl-BE"/>
        </w:rPr>
      </w:pPr>
    </w:p>
    <w:p w:rsidR="0073299C" w:rsidRDefault="0073299C" w:rsidP="004D3F10">
      <w:pPr>
        <w:pStyle w:val="Lijstalinea"/>
        <w:numPr>
          <w:ilvl w:val="0"/>
          <w:numId w:val="21"/>
        </w:numPr>
        <w:jc w:val="both"/>
        <w:rPr>
          <w:rFonts w:asciiTheme="minorHAnsi" w:hAnsiTheme="minorHAnsi" w:cs="Arial"/>
          <w:b/>
          <w:lang w:val="nl-BE"/>
        </w:rPr>
      </w:pPr>
      <w:r>
        <w:rPr>
          <w:rFonts w:asciiTheme="minorHAnsi" w:hAnsiTheme="minorHAnsi" w:cs="Arial"/>
          <w:b/>
          <w:lang w:val="nl-BE"/>
        </w:rPr>
        <w:t xml:space="preserve">Evaluatie </w:t>
      </w:r>
      <w:r w:rsidR="004D4B05">
        <w:rPr>
          <w:rFonts w:asciiTheme="minorHAnsi" w:hAnsiTheme="minorHAnsi" w:cs="Arial"/>
          <w:b/>
          <w:lang w:val="nl-BE"/>
        </w:rPr>
        <w:t>info gemeenschappelijke delen</w:t>
      </w:r>
    </w:p>
    <w:p w:rsidR="0073299C" w:rsidRDefault="004D4B05" w:rsidP="0073299C">
      <w:pPr>
        <w:jc w:val="both"/>
        <w:rPr>
          <w:rFonts w:asciiTheme="minorHAnsi" w:hAnsiTheme="minorHAnsi" w:cs="Arial"/>
          <w:lang w:val="nl-BE"/>
        </w:rPr>
      </w:pPr>
      <w:r>
        <w:rPr>
          <w:rFonts w:asciiTheme="minorHAnsi" w:hAnsiTheme="minorHAnsi" w:cs="Arial"/>
          <w:lang w:val="nl-BE"/>
        </w:rPr>
        <w:t>Heeft iedereen de info ontvangen om uit te hangen in de gemeenschappelijke delen?</w:t>
      </w:r>
      <w:r w:rsidR="00983E9E">
        <w:rPr>
          <w:rFonts w:asciiTheme="minorHAnsi" w:hAnsiTheme="minorHAnsi" w:cs="Arial"/>
          <w:lang w:val="nl-BE"/>
        </w:rPr>
        <w:t xml:space="preserve"> Namelijk het huishoudelijk reglement, poetsschema en belangrijke contactgegevens.</w:t>
      </w:r>
      <w:r>
        <w:rPr>
          <w:rFonts w:asciiTheme="minorHAnsi" w:hAnsiTheme="minorHAnsi" w:cs="Arial"/>
          <w:lang w:val="nl-BE"/>
        </w:rPr>
        <w:t xml:space="preserve"> </w:t>
      </w:r>
      <w:r w:rsidR="00983E9E">
        <w:rPr>
          <w:rFonts w:asciiTheme="minorHAnsi" w:hAnsiTheme="minorHAnsi" w:cs="Arial"/>
          <w:lang w:val="nl-BE"/>
        </w:rPr>
        <w:t>Was de info correct?</w:t>
      </w:r>
    </w:p>
    <w:p w:rsidR="00983E9E" w:rsidRDefault="00983E9E" w:rsidP="0073299C">
      <w:pPr>
        <w:jc w:val="both"/>
        <w:rPr>
          <w:rFonts w:asciiTheme="minorHAnsi" w:hAnsiTheme="minorHAnsi" w:cs="Arial"/>
          <w:lang w:val="nl-BE"/>
        </w:rPr>
      </w:pPr>
    </w:p>
    <w:p w:rsidR="00983E9E" w:rsidRPr="0073299C" w:rsidRDefault="00983E9E" w:rsidP="0073299C">
      <w:pPr>
        <w:jc w:val="both"/>
        <w:rPr>
          <w:rFonts w:asciiTheme="minorHAnsi" w:hAnsiTheme="minorHAnsi" w:cs="Arial"/>
          <w:lang w:val="nl-BE"/>
        </w:rPr>
      </w:pPr>
      <w:r>
        <w:rPr>
          <w:rFonts w:asciiTheme="minorHAnsi" w:hAnsiTheme="minorHAnsi" w:cs="Arial"/>
          <w:lang w:val="nl-BE"/>
        </w:rPr>
        <w:t xml:space="preserve">Indien zaken aangepast moeten worden, dan doorgeven aan Hanne. </w:t>
      </w:r>
    </w:p>
    <w:p w:rsidR="0073299C" w:rsidRPr="0073299C" w:rsidRDefault="0073299C" w:rsidP="0073299C">
      <w:pPr>
        <w:pStyle w:val="Lijstalinea"/>
        <w:jc w:val="both"/>
        <w:rPr>
          <w:rFonts w:asciiTheme="minorHAnsi" w:hAnsiTheme="minorHAnsi" w:cs="Arial"/>
          <w:b/>
          <w:lang w:val="nl-BE"/>
        </w:rPr>
      </w:pPr>
    </w:p>
    <w:p w:rsidR="003A1C58" w:rsidRDefault="00983E9E" w:rsidP="003A1C58">
      <w:pPr>
        <w:pStyle w:val="Lijstalinea"/>
        <w:numPr>
          <w:ilvl w:val="0"/>
          <w:numId w:val="21"/>
        </w:numPr>
        <w:jc w:val="both"/>
        <w:rPr>
          <w:rFonts w:asciiTheme="minorHAnsi" w:hAnsiTheme="minorHAnsi" w:cs="Arial"/>
          <w:b/>
          <w:lang w:val="nl-BE"/>
        </w:rPr>
      </w:pPr>
      <w:r>
        <w:rPr>
          <w:rFonts w:asciiTheme="minorHAnsi" w:hAnsiTheme="minorHAnsi" w:cs="Arial"/>
          <w:b/>
          <w:lang w:val="nl-BE"/>
        </w:rPr>
        <w:t>Meldingen</w:t>
      </w:r>
    </w:p>
    <w:p w:rsidR="0073299C" w:rsidRDefault="00983E9E" w:rsidP="0073299C">
      <w:pPr>
        <w:jc w:val="both"/>
        <w:rPr>
          <w:rFonts w:asciiTheme="minorHAnsi" w:hAnsiTheme="minorHAnsi" w:cs="Arial"/>
          <w:lang w:val="nl-BE"/>
        </w:rPr>
      </w:pPr>
      <w:r>
        <w:rPr>
          <w:rFonts w:asciiTheme="minorHAnsi" w:hAnsiTheme="minorHAnsi" w:cs="Arial"/>
          <w:lang w:val="nl-BE"/>
        </w:rPr>
        <w:t>Gele blad voor technische meldingen</w:t>
      </w:r>
    </w:p>
    <w:p w:rsidR="00983E9E" w:rsidRPr="0073299C" w:rsidRDefault="00983E9E" w:rsidP="0073299C">
      <w:pPr>
        <w:jc w:val="both"/>
        <w:rPr>
          <w:rFonts w:asciiTheme="minorHAnsi" w:hAnsiTheme="minorHAnsi" w:cs="Arial"/>
          <w:lang w:val="nl-BE"/>
        </w:rPr>
      </w:pPr>
      <w:r>
        <w:rPr>
          <w:rFonts w:asciiTheme="minorHAnsi" w:hAnsiTheme="minorHAnsi" w:cs="Arial"/>
          <w:lang w:val="nl-BE"/>
        </w:rPr>
        <w:t>Groene blad voor meldingen aan Hanne</w:t>
      </w:r>
    </w:p>
    <w:p w:rsidR="0073299C" w:rsidRPr="003A1C58" w:rsidRDefault="0073299C" w:rsidP="003A1C58">
      <w:pPr>
        <w:jc w:val="both"/>
        <w:rPr>
          <w:rFonts w:asciiTheme="minorHAnsi" w:hAnsiTheme="minorHAnsi" w:cs="Arial"/>
          <w:lang w:val="nl-BE"/>
        </w:rPr>
      </w:pPr>
    </w:p>
    <w:sectPr w:rsidR="0073299C" w:rsidRPr="003A1C58" w:rsidSect="00C67994">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E9E" w:rsidRDefault="00983E9E" w:rsidP="003B7CA8">
      <w:r>
        <w:separator/>
      </w:r>
    </w:p>
  </w:endnote>
  <w:endnote w:type="continuationSeparator" w:id="0">
    <w:p w:rsidR="00983E9E" w:rsidRDefault="00983E9E" w:rsidP="003B7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28110"/>
      <w:docPartObj>
        <w:docPartGallery w:val="Page Numbers (Bottom of Page)"/>
        <w:docPartUnique/>
      </w:docPartObj>
    </w:sdtPr>
    <w:sdtContent>
      <w:p w:rsidR="00983E9E" w:rsidRDefault="00983E9E">
        <w:pPr>
          <w:pStyle w:val="Voettekst"/>
          <w:jc w:val="center"/>
        </w:pPr>
        <w:fldSimple w:instr=" PAGE   \* MERGEFORMAT ">
          <w:r w:rsidR="00837C4F">
            <w:rPr>
              <w:noProof/>
            </w:rPr>
            <w:t>3</w:t>
          </w:r>
        </w:fldSimple>
      </w:p>
    </w:sdtContent>
  </w:sdt>
  <w:p w:rsidR="00983E9E" w:rsidRDefault="00983E9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E9E" w:rsidRDefault="00983E9E" w:rsidP="003B7CA8">
      <w:r>
        <w:separator/>
      </w:r>
    </w:p>
  </w:footnote>
  <w:footnote w:type="continuationSeparator" w:id="0">
    <w:p w:rsidR="00983E9E" w:rsidRDefault="00983E9E" w:rsidP="003B7C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403"/>
    <w:multiLevelType w:val="hybridMultilevel"/>
    <w:tmpl w:val="9A94C95A"/>
    <w:lvl w:ilvl="0" w:tplc="31D64C3A">
      <w:start w:val="1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28F5844"/>
    <w:multiLevelType w:val="hybridMultilevel"/>
    <w:tmpl w:val="DF58D3A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nsid w:val="038A647F"/>
    <w:multiLevelType w:val="hybridMultilevel"/>
    <w:tmpl w:val="7218A44A"/>
    <w:lvl w:ilvl="0" w:tplc="1D8843BC">
      <w:start w:val="1"/>
      <w:numFmt w:val="bullet"/>
      <w:lvlText w:val=""/>
      <w:lvlJc w:val="left"/>
      <w:pPr>
        <w:tabs>
          <w:tab w:val="num" w:pos="720"/>
        </w:tabs>
        <w:ind w:left="720" w:hanging="360"/>
      </w:pPr>
      <w:rPr>
        <w:rFonts w:ascii="Wingdings" w:hAnsi="Wingdings" w:hint="default"/>
      </w:rPr>
    </w:lvl>
    <w:lvl w:ilvl="1" w:tplc="04B6FC2A">
      <w:start w:val="1"/>
      <w:numFmt w:val="bullet"/>
      <w:lvlText w:val=""/>
      <w:lvlJc w:val="left"/>
      <w:pPr>
        <w:tabs>
          <w:tab w:val="num" w:pos="1440"/>
        </w:tabs>
        <w:ind w:left="1440" w:hanging="360"/>
      </w:pPr>
      <w:rPr>
        <w:rFonts w:ascii="Wingdings" w:hAnsi="Wingdings" w:hint="default"/>
      </w:rPr>
    </w:lvl>
    <w:lvl w:ilvl="2" w:tplc="639A976C" w:tentative="1">
      <w:start w:val="1"/>
      <w:numFmt w:val="bullet"/>
      <w:lvlText w:val=""/>
      <w:lvlJc w:val="left"/>
      <w:pPr>
        <w:tabs>
          <w:tab w:val="num" w:pos="2160"/>
        </w:tabs>
        <w:ind w:left="2160" w:hanging="360"/>
      </w:pPr>
      <w:rPr>
        <w:rFonts w:ascii="Wingdings" w:hAnsi="Wingdings" w:hint="default"/>
      </w:rPr>
    </w:lvl>
    <w:lvl w:ilvl="3" w:tplc="701A0008" w:tentative="1">
      <w:start w:val="1"/>
      <w:numFmt w:val="bullet"/>
      <w:lvlText w:val=""/>
      <w:lvlJc w:val="left"/>
      <w:pPr>
        <w:tabs>
          <w:tab w:val="num" w:pos="2880"/>
        </w:tabs>
        <w:ind w:left="2880" w:hanging="360"/>
      </w:pPr>
      <w:rPr>
        <w:rFonts w:ascii="Wingdings" w:hAnsi="Wingdings" w:hint="default"/>
      </w:rPr>
    </w:lvl>
    <w:lvl w:ilvl="4" w:tplc="6E842DC6" w:tentative="1">
      <w:start w:val="1"/>
      <w:numFmt w:val="bullet"/>
      <w:lvlText w:val=""/>
      <w:lvlJc w:val="left"/>
      <w:pPr>
        <w:tabs>
          <w:tab w:val="num" w:pos="3600"/>
        </w:tabs>
        <w:ind w:left="3600" w:hanging="360"/>
      </w:pPr>
      <w:rPr>
        <w:rFonts w:ascii="Wingdings" w:hAnsi="Wingdings" w:hint="default"/>
      </w:rPr>
    </w:lvl>
    <w:lvl w:ilvl="5" w:tplc="6A08478C" w:tentative="1">
      <w:start w:val="1"/>
      <w:numFmt w:val="bullet"/>
      <w:lvlText w:val=""/>
      <w:lvlJc w:val="left"/>
      <w:pPr>
        <w:tabs>
          <w:tab w:val="num" w:pos="4320"/>
        </w:tabs>
        <w:ind w:left="4320" w:hanging="360"/>
      </w:pPr>
      <w:rPr>
        <w:rFonts w:ascii="Wingdings" w:hAnsi="Wingdings" w:hint="default"/>
      </w:rPr>
    </w:lvl>
    <w:lvl w:ilvl="6" w:tplc="3126D1D0" w:tentative="1">
      <w:start w:val="1"/>
      <w:numFmt w:val="bullet"/>
      <w:lvlText w:val=""/>
      <w:lvlJc w:val="left"/>
      <w:pPr>
        <w:tabs>
          <w:tab w:val="num" w:pos="5040"/>
        </w:tabs>
        <w:ind w:left="5040" w:hanging="360"/>
      </w:pPr>
      <w:rPr>
        <w:rFonts w:ascii="Wingdings" w:hAnsi="Wingdings" w:hint="default"/>
      </w:rPr>
    </w:lvl>
    <w:lvl w:ilvl="7" w:tplc="92AA0886" w:tentative="1">
      <w:start w:val="1"/>
      <w:numFmt w:val="bullet"/>
      <w:lvlText w:val=""/>
      <w:lvlJc w:val="left"/>
      <w:pPr>
        <w:tabs>
          <w:tab w:val="num" w:pos="5760"/>
        </w:tabs>
        <w:ind w:left="5760" w:hanging="360"/>
      </w:pPr>
      <w:rPr>
        <w:rFonts w:ascii="Wingdings" w:hAnsi="Wingdings" w:hint="default"/>
      </w:rPr>
    </w:lvl>
    <w:lvl w:ilvl="8" w:tplc="81CCD81A" w:tentative="1">
      <w:start w:val="1"/>
      <w:numFmt w:val="bullet"/>
      <w:lvlText w:val=""/>
      <w:lvlJc w:val="left"/>
      <w:pPr>
        <w:tabs>
          <w:tab w:val="num" w:pos="6480"/>
        </w:tabs>
        <w:ind w:left="6480" w:hanging="360"/>
      </w:pPr>
      <w:rPr>
        <w:rFonts w:ascii="Wingdings" w:hAnsi="Wingdings" w:hint="default"/>
      </w:rPr>
    </w:lvl>
  </w:abstractNum>
  <w:abstractNum w:abstractNumId="3">
    <w:nsid w:val="043526B5"/>
    <w:multiLevelType w:val="hybridMultilevel"/>
    <w:tmpl w:val="2ED629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77B1A37"/>
    <w:multiLevelType w:val="hybridMultilevel"/>
    <w:tmpl w:val="C9A078D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nsid w:val="0816656D"/>
    <w:multiLevelType w:val="hybridMultilevel"/>
    <w:tmpl w:val="9FE8FC20"/>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nsid w:val="08DE5B0F"/>
    <w:multiLevelType w:val="hybridMultilevel"/>
    <w:tmpl w:val="277C33D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5367FE4"/>
    <w:multiLevelType w:val="hybridMultilevel"/>
    <w:tmpl w:val="81D677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BDB62B9"/>
    <w:multiLevelType w:val="hybridMultilevel"/>
    <w:tmpl w:val="4B8C9D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DF861DB"/>
    <w:multiLevelType w:val="hybridMultilevel"/>
    <w:tmpl w:val="D99E3C3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nsid w:val="1EB834CC"/>
    <w:multiLevelType w:val="hybridMultilevel"/>
    <w:tmpl w:val="75F6F8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5154FF8"/>
    <w:multiLevelType w:val="hybridMultilevel"/>
    <w:tmpl w:val="44889E8C"/>
    <w:lvl w:ilvl="0" w:tplc="107CD09A">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5D17DFC"/>
    <w:multiLevelType w:val="hybridMultilevel"/>
    <w:tmpl w:val="241CC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25E91863"/>
    <w:multiLevelType w:val="hybridMultilevel"/>
    <w:tmpl w:val="97F88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7BC069F"/>
    <w:multiLevelType w:val="hybridMultilevel"/>
    <w:tmpl w:val="0D34ED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B69183E"/>
    <w:multiLevelType w:val="hybridMultilevel"/>
    <w:tmpl w:val="8F6CAA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CBF556D"/>
    <w:multiLevelType w:val="hybridMultilevel"/>
    <w:tmpl w:val="0AF4B26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nsid w:val="2E872067"/>
    <w:multiLevelType w:val="hybridMultilevel"/>
    <w:tmpl w:val="776A848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2465922"/>
    <w:multiLevelType w:val="hybridMultilevel"/>
    <w:tmpl w:val="285812E8"/>
    <w:lvl w:ilvl="0" w:tplc="F1B442CE">
      <w:start w:val="4"/>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330B6685"/>
    <w:multiLevelType w:val="hybridMultilevel"/>
    <w:tmpl w:val="B534330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nsid w:val="36627E39"/>
    <w:multiLevelType w:val="hybridMultilevel"/>
    <w:tmpl w:val="30AECF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366E67EC"/>
    <w:multiLevelType w:val="multilevel"/>
    <w:tmpl w:val="2E5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781D05"/>
    <w:multiLevelType w:val="hybridMultilevel"/>
    <w:tmpl w:val="EC1CA316"/>
    <w:lvl w:ilvl="0" w:tplc="0813000B">
      <w:start w:val="1"/>
      <w:numFmt w:val="bullet"/>
      <w:lvlText w:val=""/>
      <w:lvlJc w:val="left"/>
      <w:pPr>
        <w:ind w:left="2130" w:hanging="360"/>
      </w:pPr>
      <w:rPr>
        <w:rFonts w:ascii="Wingdings" w:hAnsi="Wingdings"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24">
    <w:nsid w:val="398A13DC"/>
    <w:multiLevelType w:val="hybridMultilevel"/>
    <w:tmpl w:val="4AD068E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nsid w:val="3A9763C1"/>
    <w:multiLevelType w:val="hybridMultilevel"/>
    <w:tmpl w:val="2A04295A"/>
    <w:lvl w:ilvl="0" w:tplc="002C159A">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3C332C7B"/>
    <w:multiLevelType w:val="hybridMultilevel"/>
    <w:tmpl w:val="67B068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464456DC"/>
    <w:multiLevelType w:val="hybridMultilevel"/>
    <w:tmpl w:val="EE2E0306"/>
    <w:lvl w:ilvl="0" w:tplc="0813000F">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48191842"/>
    <w:multiLevelType w:val="hybridMultilevel"/>
    <w:tmpl w:val="A34077B4"/>
    <w:lvl w:ilvl="0" w:tplc="B4943AF8">
      <w:start w:val="1"/>
      <w:numFmt w:val="bullet"/>
      <w:lvlText w:val=""/>
      <w:lvlJc w:val="left"/>
      <w:pPr>
        <w:tabs>
          <w:tab w:val="num" w:pos="720"/>
        </w:tabs>
        <w:ind w:left="720" w:hanging="360"/>
      </w:pPr>
      <w:rPr>
        <w:rFonts w:ascii="Wingdings 2" w:hAnsi="Wingdings 2" w:hint="default"/>
      </w:rPr>
    </w:lvl>
    <w:lvl w:ilvl="1" w:tplc="91A4E540">
      <w:start w:val="1108"/>
      <w:numFmt w:val="bullet"/>
      <w:lvlText w:val=""/>
      <w:lvlJc w:val="left"/>
      <w:pPr>
        <w:tabs>
          <w:tab w:val="num" w:pos="1440"/>
        </w:tabs>
        <w:ind w:left="1440" w:hanging="360"/>
      </w:pPr>
      <w:rPr>
        <w:rFonts w:ascii="Wingdings" w:hAnsi="Wingdings" w:hint="default"/>
      </w:rPr>
    </w:lvl>
    <w:lvl w:ilvl="2" w:tplc="842ABF74">
      <w:start w:val="1108"/>
      <w:numFmt w:val="bullet"/>
      <w:lvlText w:val=""/>
      <w:lvlJc w:val="left"/>
      <w:pPr>
        <w:tabs>
          <w:tab w:val="num" w:pos="2160"/>
        </w:tabs>
        <w:ind w:left="2160" w:hanging="360"/>
      </w:pPr>
      <w:rPr>
        <w:rFonts w:ascii="Wingdings 2" w:hAnsi="Wingdings 2" w:hint="default"/>
      </w:rPr>
    </w:lvl>
    <w:lvl w:ilvl="3" w:tplc="75E06FF2" w:tentative="1">
      <w:start w:val="1"/>
      <w:numFmt w:val="bullet"/>
      <w:lvlText w:val=""/>
      <w:lvlJc w:val="left"/>
      <w:pPr>
        <w:tabs>
          <w:tab w:val="num" w:pos="2880"/>
        </w:tabs>
        <w:ind w:left="2880" w:hanging="360"/>
      </w:pPr>
      <w:rPr>
        <w:rFonts w:ascii="Wingdings 2" w:hAnsi="Wingdings 2" w:hint="default"/>
      </w:rPr>
    </w:lvl>
    <w:lvl w:ilvl="4" w:tplc="38860012" w:tentative="1">
      <w:start w:val="1"/>
      <w:numFmt w:val="bullet"/>
      <w:lvlText w:val=""/>
      <w:lvlJc w:val="left"/>
      <w:pPr>
        <w:tabs>
          <w:tab w:val="num" w:pos="3600"/>
        </w:tabs>
        <w:ind w:left="3600" w:hanging="360"/>
      </w:pPr>
      <w:rPr>
        <w:rFonts w:ascii="Wingdings 2" w:hAnsi="Wingdings 2" w:hint="default"/>
      </w:rPr>
    </w:lvl>
    <w:lvl w:ilvl="5" w:tplc="0C86B5C8" w:tentative="1">
      <w:start w:val="1"/>
      <w:numFmt w:val="bullet"/>
      <w:lvlText w:val=""/>
      <w:lvlJc w:val="left"/>
      <w:pPr>
        <w:tabs>
          <w:tab w:val="num" w:pos="4320"/>
        </w:tabs>
        <w:ind w:left="4320" w:hanging="360"/>
      </w:pPr>
      <w:rPr>
        <w:rFonts w:ascii="Wingdings 2" w:hAnsi="Wingdings 2" w:hint="default"/>
      </w:rPr>
    </w:lvl>
    <w:lvl w:ilvl="6" w:tplc="351A7EB4" w:tentative="1">
      <w:start w:val="1"/>
      <w:numFmt w:val="bullet"/>
      <w:lvlText w:val=""/>
      <w:lvlJc w:val="left"/>
      <w:pPr>
        <w:tabs>
          <w:tab w:val="num" w:pos="5040"/>
        </w:tabs>
        <w:ind w:left="5040" w:hanging="360"/>
      </w:pPr>
      <w:rPr>
        <w:rFonts w:ascii="Wingdings 2" w:hAnsi="Wingdings 2" w:hint="default"/>
      </w:rPr>
    </w:lvl>
    <w:lvl w:ilvl="7" w:tplc="2F5076EC" w:tentative="1">
      <w:start w:val="1"/>
      <w:numFmt w:val="bullet"/>
      <w:lvlText w:val=""/>
      <w:lvlJc w:val="left"/>
      <w:pPr>
        <w:tabs>
          <w:tab w:val="num" w:pos="5760"/>
        </w:tabs>
        <w:ind w:left="5760" w:hanging="360"/>
      </w:pPr>
      <w:rPr>
        <w:rFonts w:ascii="Wingdings 2" w:hAnsi="Wingdings 2" w:hint="default"/>
      </w:rPr>
    </w:lvl>
    <w:lvl w:ilvl="8" w:tplc="B8C4C9C6" w:tentative="1">
      <w:start w:val="1"/>
      <w:numFmt w:val="bullet"/>
      <w:lvlText w:val=""/>
      <w:lvlJc w:val="left"/>
      <w:pPr>
        <w:tabs>
          <w:tab w:val="num" w:pos="6480"/>
        </w:tabs>
        <w:ind w:left="6480" w:hanging="360"/>
      </w:pPr>
      <w:rPr>
        <w:rFonts w:ascii="Wingdings 2" w:hAnsi="Wingdings 2" w:hint="default"/>
      </w:rPr>
    </w:lvl>
  </w:abstractNum>
  <w:abstractNum w:abstractNumId="29">
    <w:nsid w:val="49A878C0"/>
    <w:multiLevelType w:val="hybridMultilevel"/>
    <w:tmpl w:val="E81C37C8"/>
    <w:lvl w:ilvl="0" w:tplc="72DCFE0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5521170F"/>
    <w:multiLevelType w:val="hybridMultilevel"/>
    <w:tmpl w:val="871834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57DE22A6"/>
    <w:multiLevelType w:val="hybridMultilevel"/>
    <w:tmpl w:val="D63EA872"/>
    <w:lvl w:ilvl="0" w:tplc="0813000B">
      <w:start w:val="1"/>
      <w:numFmt w:val="bullet"/>
      <w:lvlText w:val=""/>
      <w:lvlJc w:val="left"/>
      <w:pPr>
        <w:ind w:left="1425" w:hanging="360"/>
      </w:pPr>
      <w:rPr>
        <w:rFonts w:ascii="Wingdings" w:hAnsi="Wingdings"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32">
    <w:nsid w:val="583E12E7"/>
    <w:multiLevelType w:val="hybridMultilevel"/>
    <w:tmpl w:val="AC62A3AE"/>
    <w:lvl w:ilvl="0" w:tplc="BFB28B4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nsid w:val="58FB535C"/>
    <w:multiLevelType w:val="hybridMultilevel"/>
    <w:tmpl w:val="785E0C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5DBC4A8B"/>
    <w:multiLevelType w:val="hybridMultilevel"/>
    <w:tmpl w:val="E81C37C8"/>
    <w:lvl w:ilvl="0" w:tplc="72DCFE0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5F273770"/>
    <w:multiLevelType w:val="hybridMultilevel"/>
    <w:tmpl w:val="EBF0E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62CF5C4A"/>
    <w:multiLevelType w:val="hybridMultilevel"/>
    <w:tmpl w:val="782A4D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64556F7E"/>
    <w:multiLevelType w:val="hybridMultilevel"/>
    <w:tmpl w:val="02DC1D0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8">
    <w:nsid w:val="69A230A3"/>
    <w:multiLevelType w:val="hybridMultilevel"/>
    <w:tmpl w:val="1FB238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nsid w:val="69D14B42"/>
    <w:multiLevelType w:val="hybridMultilevel"/>
    <w:tmpl w:val="C332CFB4"/>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0">
    <w:nsid w:val="6B5E54E8"/>
    <w:multiLevelType w:val="hybridMultilevel"/>
    <w:tmpl w:val="171002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nsid w:val="6CE02C60"/>
    <w:multiLevelType w:val="hybridMultilevel"/>
    <w:tmpl w:val="1D84D2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nsid w:val="6ED6679D"/>
    <w:multiLevelType w:val="multilevel"/>
    <w:tmpl w:val="819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2B2D81"/>
    <w:multiLevelType w:val="hybridMultilevel"/>
    <w:tmpl w:val="ACFE3E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7D347A7D"/>
    <w:multiLevelType w:val="hybridMultilevel"/>
    <w:tmpl w:val="A3DC9B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2"/>
  </w:num>
  <w:num w:numId="4">
    <w:abstractNumId w:val="42"/>
  </w:num>
  <w:num w:numId="5">
    <w:abstractNumId w:val="40"/>
  </w:num>
  <w:num w:numId="6">
    <w:abstractNumId w:val="3"/>
  </w:num>
  <w:num w:numId="7">
    <w:abstractNumId w:val="14"/>
  </w:num>
  <w:num w:numId="8">
    <w:abstractNumId w:val="13"/>
  </w:num>
  <w:num w:numId="9">
    <w:abstractNumId w:val="1"/>
  </w:num>
  <w:num w:numId="10">
    <w:abstractNumId w:val="4"/>
  </w:num>
  <w:num w:numId="11">
    <w:abstractNumId w:val="24"/>
  </w:num>
  <w:num w:numId="12">
    <w:abstractNumId w:val="20"/>
  </w:num>
  <w:num w:numId="13">
    <w:abstractNumId w:val="37"/>
  </w:num>
  <w:num w:numId="14">
    <w:abstractNumId w:val="32"/>
  </w:num>
  <w:num w:numId="15">
    <w:abstractNumId w:val="8"/>
  </w:num>
  <w:num w:numId="16">
    <w:abstractNumId w:val="30"/>
  </w:num>
  <w:num w:numId="17">
    <w:abstractNumId w:val="18"/>
  </w:num>
  <w:num w:numId="18">
    <w:abstractNumId w:val="23"/>
  </w:num>
  <w:num w:numId="19">
    <w:abstractNumId w:val="17"/>
  </w:num>
  <w:num w:numId="20">
    <w:abstractNumId w:val="39"/>
  </w:num>
  <w:num w:numId="21">
    <w:abstractNumId w:val="34"/>
  </w:num>
  <w:num w:numId="22">
    <w:abstractNumId w:val="6"/>
  </w:num>
  <w:num w:numId="23">
    <w:abstractNumId w:val="16"/>
  </w:num>
  <w:num w:numId="24">
    <w:abstractNumId w:val="36"/>
  </w:num>
  <w:num w:numId="25">
    <w:abstractNumId w:val="19"/>
  </w:num>
  <w:num w:numId="26">
    <w:abstractNumId w:val="38"/>
  </w:num>
  <w:num w:numId="27">
    <w:abstractNumId w:val="21"/>
  </w:num>
  <w:num w:numId="28">
    <w:abstractNumId w:val="33"/>
  </w:num>
  <w:num w:numId="29">
    <w:abstractNumId w:val="41"/>
  </w:num>
  <w:num w:numId="30">
    <w:abstractNumId w:val="11"/>
  </w:num>
  <w:num w:numId="31">
    <w:abstractNumId w:val="35"/>
  </w:num>
  <w:num w:numId="32">
    <w:abstractNumId w:val="44"/>
  </w:num>
  <w:num w:numId="33">
    <w:abstractNumId w:val="9"/>
  </w:num>
  <w:num w:numId="34">
    <w:abstractNumId w:val="29"/>
  </w:num>
  <w:num w:numId="35">
    <w:abstractNumId w:val="10"/>
  </w:num>
  <w:num w:numId="36">
    <w:abstractNumId w:val="5"/>
  </w:num>
  <w:num w:numId="37">
    <w:abstractNumId w:val="31"/>
  </w:num>
  <w:num w:numId="38">
    <w:abstractNumId w:val="26"/>
  </w:num>
  <w:num w:numId="39">
    <w:abstractNumId w:val="15"/>
  </w:num>
  <w:num w:numId="40">
    <w:abstractNumId w:val="28"/>
  </w:num>
  <w:num w:numId="41">
    <w:abstractNumId w:val="2"/>
  </w:num>
  <w:num w:numId="42">
    <w:abstractNumId w:val="12"/>
  </w:num>
  <w:num w:numId="43">
    <w:abstractNumId w:val="25"/>
  </w:num>
  <w:num w:numId="44">
    <w:abstractNumId w:val="43"/>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A649B4"/>
    <w:rsid w:val="0000062C"/>
    <w:rsid w:val="0001197D"/>
    <w:rsid w:val="00021437"/>
    <w:rsid w:val="00021FC1"/>
    <w:rsid w:val="000267E7"/>
    <w:rsid w:val="00030302"/>
    <w:rsid w:val="00063AD1"/>
    <w:rsid w:val="00071750"/>
    <w:rsid w:val="000A74DD"/>
    <w:rsid w:val="000B05A6"/>
    <w:rsid w:val="000B1D8B"/>
    <w:rsid w:val="000D3A9A"/>
    <w:rsid w:val="000E32B5"/>
    <w:rsid w:val="000F4C28"/>
    <w:rsid w:val="00150393"/>
    <w:rsid w:val="001666EA"/>
    <w:rsid w:val="00172446"/>
    <w:rsid w:val="001A21CB"/>
    <w:rsid w:val="001A38E2"/>
    <w:rsid w:val="001A4BF5"/>
    <w:rsid w:val="001B1E3C"/>
    <w:rsid w:val="001D086E"/>
    <w:rsid w:val="001E3B62"/>
    <w:rsid w:val="001F505A"/>
    <w:rsid w:val="00220FBA"/>
    <w:rsid w:val="00225B5E"/>
    <w:rsid w:val="00225BE2"/>
    <w:rsid w:val="002603F6"/>
    <w:rsid w:val="00262828"/>
    <w:rsid w:val="00264191"/>
    <w:rsid w:val="00286670"/>
    <w:rsid w:val="00286749"/>
    <w:rsid w:val="002A319E"/>
    <w:rsid w:val="002A64A4"/>
    <w:rsid w:val="002C35F9"/>
    <w:rsid w:val="002C49FE"/>
    <w:rsid w:val="00310A13"/>
    <w:rsid w:val="00340B2D"/>
    <w:rsid w:val="00375045"/>
    <w:rsid w:val="00385DA6"/>
    <w:rsid w:val="003A1C58"/>
    <w:rsid w:val="003B7CA8"/>
    <w:rsid w:val="003D204D"/>
    <w:rsid w:val="00401168"/>
    <w:rsid w:val="004017D9"/>
    <w:rsid w:val="00410B79"/>
    <w:rsid w:val="00424688"/>
    <w:rsid w:val="004367DA"/>
    <w:rsid w:val="00437742"/>
    <w:rsid w:val="00444573"/>
    <w:rsid w:val="00452E3A"/>
    <w:rsid w:val="00454FCE"/>
    <w:rsid w:val="004705BF"/>
    <w:rsid w:val="004811C8"/>
    <w:rsid w:val="004D3F10"/>
    <w:rsid w:val="004D4B05"/>
    <w:rsid w:val="004E34DF"/>
    <w:rsid w:val="004E5186"/>
    <w:rsid w:val="004E67A2"/>
    <w:rsid w:val="0051418D"/>
    <w:rsid w:val="00514BEA"/>
    <w:rsid w:val="005175AA"/>
    <w:rsid w:val="00530053"/>
    <w:rsid w:val="005345A5"/>
    <w:rsid w:val="0053646E"/>
    <w:rsid w:val="005418B2"/>
    <w:rsid w:val="00542BBD"/>
    <w:rsid w:val="005446BD"/>
    <w:rsid w:val="005501EE"/>
    <w:rsid w:val="00562139"/>
    <w:rsid w:val="005762A2"/>
    <w:rsid w:val="005A2E86"/>
    <w:rsid w:val="005D4100"/>
    <w:rsid w:val="005E13A9"/>
    <w:rsid w:val="005E7F10"/>
    <w:rsid w:val="006005BF"/>
    <w:rsid w:val="00602B1B"/>
    <w:rsid w:val="006113B6"/>
    <w:rsid w:val="0062205F"/>
    <w:rsid w:val="00622850"/>
    <w:rsid w:val="00634CD6"/>
    <w:rsid w:val="006667C7"/>
    <w:rsid w:val="00672A48"/>
    <w:rsid w:val="006775A6"/>
    <w:rsid w:val="006A2EFD"/>
    <w:rsid w:val="006A62C6"/>
    <w:rsid w:val="006A6694"/>
    <w:rsid w:val="006C5488"/>
    <w:rsid w:val="006C64DE"/>
    <w:rsid w:val="006E004B"/>
    <w:rsid w:val="006E7C65"/>
    <w:rsid w:val="00701E9E"/>
    <w:rsid w:val="007117A8"/>
    <w:rsid w:val="00712BA8"/>
    <w:rsid w:val="00717A4D"/>
    <w:rsid w:val="00717B8B"/>
    <w:rsid w:val="0073299C"/>
    <w:rsid w:val="007460AF"/>
    <w:rsid w:val="007643DE"/>
    <w:rsid w:val="007C30F6"/>
    <w:rsid w:val="007D0C4C"/>
    <w:rsid w:val="007D2760"/>
    <w:rsid w:val="007F2173"/>
    <w:rsid w:val="007F5334"/>
    <w:rsid w:val="00824012"/>
    <w:rsid w:val="00832DD2"/>
    <w:rsid w:val="008342BE"/>
    <w:rsid w:val="00837C4F"/>
    <w:rsid w:val="00844387"/>
    <w:rsid w:val="008616A8"/>
    <w:rsid w:val="00863BDF"/>
    <w:rsid w:val="008741B8"/>
    <w:rsid w:val="00881320"/>
    <w:rsid w:val="008828C1"/>
    <w:rsid w:val="00882D5E"/>
    <w:rsid w:val="008853D6"/>
    <w:rsid w:val="00887A54"/>
    <w:rsid w:val="008F0F3A"/>
    <w:rsid w:val="008F32F2"/>
    <w:rsid w:val="008F4976"/>
    <w:rsid w:val="00903C9C"/>
    <w:rsid w:val="00907914"/>
    <w:rsid w:val="00910091"/>
    <w:rsid w:val="009120C7"/>
    <w:rsid w:val="00916D08"/>
    <w:rsid w:val="00920126"/>
    <w:rsid w:val="00921DE4"/>
    <w:rsid w:val="009258A9"/>
    <w:rsid w:val="00930755"/>
    <w:rsid w:val="009410BC"/>
    <w:rsid w:val="00950C1D"/>
    <w:rsid w:val="00952785"/>
    <w:rsid w:val="0095612E"/>
    <w:rsid w:val="00966A40"/>
    <w:rsid w:val="00972E35"/>
    <w:rsid w:val="0097680C"/>
    <w:rsid w:val="00983E9E"/>
    <w:rsid w:val="009879FB"/>
    <w:rsid w:val="009A48F3"/>
    <w:rsid w:val="009C1A5A"/>
    <w:rsid w:val="009D560A"/>
    <w:rsid w:val="00A10372"/>
    <w:rsid w:val="00A13057"/>
    <w:rsid w:val="00A131B9"/>
    <w:rsid w:val="00A13649"/>
    <w:rsid w:val="00A21EA4"/>
    <w:rsid w:val="00A27A30"/>
    <w:rsid w:val="00A345F6"/>
    <w:rsid w:val="00A532F8"/>
    <w:rsid w:val="00A649B4"/>
    <w:rsid w:val="00A86386"/>
    <w:rsid w:val="00A930BB"/>
    <w:rsid w:val="00AA1338"/>
    <w:rsid w:val="00AA1586"/>
    <w:rsid w:val="00AC782B"/>
    <w:rsid w:val="00AD3FC9"/>
    <w:rsid w:val="00B06BC9"/>
    <w:rsid w:val="00B44AA9"/>
    <w:rsid w:val="00B73BF1"/>
    <w:rsid w:val="00B90D7C"/>
    <w:rsid w:val="00BB13C6"/>
    <w:rsid w:val="00BD102C"/>
    <w:rsid w:val="00BD48F0"/>
    <w:rsid w:val="00BE1386"/>
    <w:rsid w:val="00C02292"/>
    <w:rsid w:val="00C076E7"/>
    <w:rsid w:val="00C35F09"/>
    <w:rsid w:val="00C61C90"/>
    <w:rsid w:val="00C62571"/>
    <w:rsid w:val="00C67994"/>
    <w:rsid w:val="00C86311"/>
    <w:rsid w:val="00CB2C41"/>
    <w:rsid w:val="00CE408D"/>
    <w:rsid w:val="00D15770"/>
    <w:rsid w:val="00D37534"/>
    <w:rsid w:val="00D568ED"/>
    <w:rsid w:val="00D573BD"/>
    <w:rsid w:val="00D831DB"/>
    <w:rsid w:val="00D87E6F"/>
    <w:rsid w:val="00DA240F"/>
    <w:rsid w:val="00E1677D"/>
    <w:rsid w:val="00E20271"/>
    <w:rsid w:val="00E318EB"/>
    <w:rsid w:val="00E34F0F"/>
    <w:rsid w:val="00E40571"/>
    <w:rsid w:val="00E427F4"/>
    <w:rsid w:val="00E516A7"/>
    <w:rsid w:val="00F06798"/>
    <w:rsid w:val="00F176FB"/>
    <w:rsid w:val="00F204C0"/>
    <w:rsid w:val="00F35C11"/>
    <w:rsid w:val="00F36316"/>
    <w:rsid w:val="00F37B63"/>
    <w:rsid w:val="00F4391D"/>
    <w:rsid w:val="00F43A6A"/>
    <w:rsid w:val="00F773C7"/>
    <w:rsid w:val="00F9584E"/>
    <w:rsid w:val="00FB7846"/>
    <w:rsid w:val="00FC50D9"/>
    <w:rsid w:val="00FF31ED"/>
    <w:rsid w:val="00FF5E7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Standaardalinea-lettertype"/>
    <w:rsid w:val="00B90D7C"/>
    <w:rPr>
      <w:color w:val="0000FF" w:themeColor="hyperlink"/>
      <w:u w:val="single"/>
    </w:rPr>
  </w:style>
  <w:style w:type="character" w:styleId="GevolgdeHyperlink">
    <w:name w:val="FollowedHyperlink"/>
    <w:basedOn w:val="Standaardalinea-lettertype"/>
    <w:rsid w:val="005D4100"/>
    <w:rPr>
      <w:color w:val="800080" w:themeColor="followedHyperlink"/>
      <w:u w:val="single"/>
    </w:rPr>
  </w:style>
  <w:style w:type="paragraph" w:styleId="Koptekst">
    <w:name w:val="header"/>
    <w:basedOn w:val="Standaard"/>
    <w:link w:val="KoptekstChar"/>
    <w:rsid w:val="003B7CA8"/>
    <w:pPr>
      <w:tabs>
        <w:tab w:val="center" w:pos="4536"/>
        <w:tab w:val="right" w:pos="9072"/>
      </w:tabs>
    </w:pPr>
  </w:style>
  <w:style w:type="character" w:customStyle="1" w:styleId="KoptekstChar">
    <w:name w:val="Koptekst Char"/>
    <w:basedOn w:val="Standaardalinea-lettertype"/>
    <w:link w:val="Koptekst"/>
    <w:rsid w:val="003B7CA8"/>
    <w:rPr>
      <w:sz w:val="24"/>
      <w:szCs w:val="24"/>
    </w:rPr>
  </w:style>
  <w:style w:type="paragraph" w:styleId="Voettekst">
    <w:name w:val="footer"/>
    <w:basedOn w:val="Standaard"/>
    <w:link w:val="VoettekstChar"/>
    <w:uiPriority w:val="99"/>
    <w:rsid w:val="003B7CA8"/>
    <w:pPr>
      <w:tabs>
        <w:tab w:val="center" w:pos="4536"/>
        <w:tab w:val="right" w:pos="9072"/>
      </w:tabs>
    </w:pPr>
  </w:style>
  <w:style w:type="character" w:customStyle="1" w:styleId="VoettekstChar">
    <w:name w:val="Voettekst Char"/>
    <w:basedOn w:val="Standaardalinea-lettertype"/>
    <w:link w:val="Voettekst"/>
    <w:uiPriority w:val="99"/>
    <w:rsid w:val="003B7CA8"/>
    <w:rPr>
      <w:sz w:val="24"/>
      <w:szCs w:val="24"/>
    </w:rPr>
  </w:style>
</w:styles>
</file>

<file path=word/webSettings.xml><?xml version="1.0" encoding="utf-8"?>
<w:webSettings xmlns:r="http://schemas.openxmlformats.org/officeDocument/2006/relationships" xmlns:w="http://schemas.openxmlformats.org/wordprocessingml/2006/main">
  <w:divs>
    <w:div w:id="1094011854">
      <w:bodyDiv w:val="1"/>
      <w:marLeft w:val="0"/>
      <w:marRight w:val="0"/>
      <w:marTop w:val="0"/>
      <w:marBottom w:val="0"/>
      <w:divBdr>
        <w:top w:val="none" w:sz="0" w:space="0" w:color="auto"/>
        <w:left w:val="none" w:sz="0" w:space="0" w:color="auto"/>
        <w:bottom w:val="none" w:sz="0" w:space="0" w:color="auto"/>
        <w:right w:val="none" w:sz="0" w:space="0" w:color="auto"/>
      </w:divBdr>
      <w:divsChild>
        <w:div w:id="217254614">
          <w:marLeft w:val="864"/>
          <w:marRight w:val="0"/>
          <w:marTop w:val="106"/>
          <w:marBottom w:val="0"/>
          <w:divBdr>
            <w:top w:val="none" w:sz="0" w:space="0" w:color="auto"/>
            <w:left w:val="none" w:sz="0" w:space="0" w:color="auto"/>
            <w:bottom w:val="none" w:sz="0" w:space="0" w:color="auto"/>
            <w:right w:val="none" w:sz="0" w:space="0" w:color="auto"/>
          </w:divBdr>
        </w:div>
        <w:div w:id="1035040924">
          <w:marLeft w:val="864"/>
          <w:marRight w:val="0"/>
          <w:marTop w:val="106"/>
          <w:marBottom w:val="0"/>
          <w:divBdr>
            <w:top w:val="none" w:sz="0" w:space="0" w:color="auto"/>
            <w:left w:val="none" w:sz="0" w:space="0" w:color="auto"/>
            <w:bottom w:val="none" w:sz="0" w:space="0" w:color="auto"/>
            <w:right w:val="none" w:sz="0" w:space="0" w:color="auto"/>
          </w:divBdr>
        </w:div>
        <w:div w:id="854807703">
          <w:marLeft w:val="864"/>
          <w:marRight w:val="0"/>
          <w:marTop w:val="106"/>
          <w:marBottom w:val="0"/>
          <w:divBdr>
            <w:top w:val="none" w:sz="0" w:space="0" w:color="auto"/>
            <w:left w:val="none" w:sz="0" w:space="0" w:color="auto"/>
            <w:bottom w:val="none" w:sz="0" w:space="0" w:color="auto"/>
            <w:right w:val="none" w:sz="0" w:space="0" w:color="auto"/>
          </w:divBdr>
        </w:div>
        <w:div w:id="1043481222">
          <w:marLeft w:val="864"/>
          <w:marRight w:val="0"/>
          <w:marTop w:val="106"/>
          <w:marBottom w:val="0"/>
          <w:divBdr>
            <w:top w:val="none" w:sz="0" w:space="0" w:color="auto"/>
            <w:left w:val="none" w:sz="0" w:space="0" w:color="auto"/>
            <w:bottom w:val="none" w:sz="0" w:space="0" w:color="auto"/>
            <w:right w:val="none" w:sz="0" w:space="0" w:color="auto"/>
          </w:divBdr>
        </w:div>
        <w:div w:id="787093030">
          <w:marLeft w:val="864"/>
          <w:marRight w:val="0"/>
          <w:marTop w:val="106"/>
          <w:marBottom w:val="0"/>
          <w:divBdr>
            <w:top w:val="none" w:sz="0" w:space="0" w:color="auto"/>
            <w:left w:val="none" w:sz="0" w:space="0" w:color="auto"/>
            <w:bottom w:val="none" w:sz="0" w:space="0" w:color="auto"/>
            <w:right w:val="none" w:sz="0" w:space="0" w:color="auto"/>
          </w:divBdr>
        </w:div>
      </w:divsChild>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2002586260">
      <w:bodyDiv w:val="1"/>
      <w:marLeft w:val="0"/>
      <w:marRight w:val="0"/>
      <w:marTop w:val="0"/>
      <w:marBottom w:val="0"/>
      <w:divBdr>
        <w:top w:val="none" w:sz="0" w:space="0" w:color="auto"/>
        <w:left w:val="none" w:sz="0" w:space="0" w:color="auto"/>
        <w:bottom w:val="none" w:sz="0" w:space="0" w:color="auto"/>
        <w:right w:val="none" w:sz="0" w:space="0" w:color="auto"/>
      </w:divBdr>
      <w:divsChild>
        <w:div w:id="737289971">
          <w:marLeft w:val="432"/>
          <w:marRight w:val="0"/>
          <w:marTop w:val="130"/>
          <w:marBottom w:val="0"/>
          <w:divBdr>
            <w:top w:val="none" w:sz="0" w:space="0" w:color="auto"/>
            <w:left w:val="none" w:sz="0" w:space="0" w:color="auto"/>
            <w:bottom w:val="none" w:sz="0" w:space="0" w:color="auto"/>
            <w:right w:val="none" w:sz="0" w:space="0" w:color="auto"/>
          </w:divBdr>
        </w:div>
        <w:div w:id="1424106617">
          <w:marLeft w:val="864"/>
          <w:marRight w:val="0"/>
          <w:marTop w:val="106"/>
          <w:marBottom w:val="0"/>
          <w:divBdr>
            <w:top w:val="none" w:sz="0" w:space="0" w:color="auto"/>
            <w:left w:val="none" w:sz="0" w:space="0" w:color="auto"/>
            <w:bottom w:val="none" w:sz="0" w:space="0" w:color="auto"/>
            <w:right w:val="none" w:sz="0" w:space="0" w:color="auto"/>
          </w:divBdr>
        </w:div>
        <w:div w:id="1132359606">
          <w:marLeft w:val="1296"/>
          <w:marRight w:val="0"/>
          <w:marTop w:val="96"/>
          <w:marBottom w:val="0"/>
          <w:divBdr>
            <w:top w:val="none" w:sz="0" w:space="0" w:color="auto"/>
            <w:left w:val="none" w:sz="0" w:space="0" w:color="auto"/>
            <w:bottom w:val="none" w:sz="0" w:space="0" w:color="auto"/>
            <w:right w:val="none" w:sz="0" w:space="0" w:color="auto"/>
          </w:divBdr>
        </w:div>
        <w:div w:id="1391272363">
          <w:marLeft w:val="864"/>
          <w:marRight w:val="0"/>
          <w:marTop w:val="106"/>
          <w:marBottom w:val="0"/>
          <w:divBdr>
            <w:top w:val="none" w:sz="0" w:space="0" w:color="auto"/>
            <w:left w:val="none" w:sz="0" w:space="0" w:color="auto"/>
            <w:bottom w:val="none" w:sz="0" w:space="0" w:color="auto"/>
            <w:right w:val="none" w:sz="0" w:space="0" w:color="auto"/>
          </w:divBdr>
        </w:div>
        <w:div w:id="835001496">
          <w:marLeft w:val="1296"/>
          <w:marRight w:val="0"/>
          <w:marTop w:val="96"/>
          <w:marBottom w:val="0"/>
          <w:divBdr>
            <w:top w:val="none" w:sz="0" w:space="0" w:color="auto"/>
            <w:left w:val="none" w:sz="0" w:space="0" w:color="auto"/>
            <w:bottom w:val="none" w:sz="0" w:space="0" w:color="auto"/>
            <w:right w:val="none" w:sz="0" w:space="0" w:color="auto"/>
          </w:divBdr>
        </w:div>
        <w:div w:id="98260832">
          <w:marLeft w:val="864"/>
          <w:marRight w:val="0"/>
          <w:marTop w:val="106"/>
          <w:marBottom w:val="0"/>
          <w:divBdr>
            <w:top w:val="none" w:sz="0" w:space="0" w:color="auto"/>
            <w:left w:val="none" w:sz="0" w:space="0" w:color="auto"/>
            <w:bottom w:val="none" w:sz="0" w:space="0" w:color="auto"/>
            <w:right w:val="none" w:sz="0" w:space="0" w:color="auto"/>
          </w:divBdr>
        </w:div>
        <w:div w:id="657922385">
          <w:marLeft w:val="1296"/>
          <w:marRight w:val="0"/>
          <w:marTop w:val="96"/>
          <w:marBottom w:val="0"/>
          <w:divBdr>
            <w:top w:val="none" w:sz="0" w:space="0" w:color="auto"/>
            <w:left w:val="none" w:sz="0" w:space="0" w:color="auto"/>
            <w:bottom w:val="none" w:sz="0" w:space="0" w:color="auto"/>
            <w:right w:val="none" w:sz="0" w:space="0" w:color="auto"/>
          </w:divBdr>
        </w:div>
        <w:div w:id="1297102140">
          <w:marLeft w:val="864"/>
          <w:marRight w:val="0"/>
          <w:marTop w:val="106"/>
          <w:marBottom w:val="0"/>
          <w:divBdr>
            <w:top w:val="none" w:sz="0" w:space="0" w:color="auto"/>
            <w:left w:val="none" w:sz="0" w:space="0" w:color="auto"/>
            <w:bottom w:val="none" w:sz="0" w:space="0" w:color="auto"/>
            <w:right w:val="none" w:sz="0" w:space="0" w:color="auto"/>
          </w:divBdr>
        </w:div>
        <w:div w:id="1657495885">
          <w:marLeft w:val="129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evelien.chys@demandel.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E9884-CC82-4860-809E-506D7EE3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3</Pages>
  <Words>888</Words>
  <Characters>4988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33</cp:revision>
  <cp:lastPrinted>2015-03-11T13:32:00Z</cp:lastPrinted>
  <dcterms:created xsi:type="dcterms:W3CDTF">2013-07-02T08:09:00Z</dcterms:created>
  <dcterms:modified xsi:type="dcterms:W3CDTF">2015-06-11T14:16:00Z</dcterms:modified>
</cp:coreProperties>
</file>