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930755" w:rsidTr="004E34DF">
        <w:tc>
          <w:tcPr>
            <w:tcW w:w="9212" w:type="dxa"/>
            <w:shd w:val="clear" w:color="auto" w:fill="000000" w:themeFill="text1"/>
          </w:tcPr>
          <w:p w:rsidR="004E34DF" w:rsidRPr="00930755" w:rsidRDefault="00A930BB" w:rsidP="004E34DF">
            <w:pPr>
              <w:jc w:val="center"/>
              <w:rPr>
                <w:rFonts w:asciiTheme="minorHAnsi" w:hAnsiTheme="minorHAnsi" w:cs="Arial"/>
                <w:b/>
                <w:color w:val="FFFFFF" w:themeColor="background1"/>
                <w:lang w:val="nl-BE"/>
              </w:rPr>
            </w:pPr>
            <w:r w:rsidRPr="00930755">
              <w:rPr>
                <w:rFonts w:asciiTheme="minorHAnsi" w:hAnsiTheme="minorHAnsi" w:cs="Arial"/>
                <w:b/>
                <w:color w:val="FFFFFF" w:themeColor="background1"/>
                <w:lang w:val="nl-BE"/>
              </w:rPr>
              <w:t>Meldpunten</w:t>
            </w:r>
          </w:p>
          <w:p w:rsidR="004E34DF" w:rsidRPr="00930755" w:rsidRDefault="00CB2C41" w:rsidP="004E34DF">
            <w:pPr>
              <w:jc w:val="right"/>
              <w:rPr>
                <w:rFonts w:asciiTheme="minorHAnsi" w:hAnsiTheme="minorHAnsi" w:cs="Arial"/>
                <w:color w:val="FFFFFF" w:themeColor="background1"/>
                <w:lang w:val="nl-BE"/>
              </w:rPr>
            </w:pPr>
            <w:r w:rsidRPr="00930755">
              <w:rPr>
                <w:rFonts w:asciiTheme="minorHAnsi" w:hAnsiTheme="minorHAnsi" w:cs="Arial"/>
                <w:color w:val="FFFFFF" w:themeColor="background1"/>
                <w:lang w:val="nl-BE"/>
              </w:rPr>
              <w:t>25 oktober</w:t>
            </w:r>
            <w:r w:rsidR="000E32B5" w:rsidRPr="00930755">
              <w:rPr>
                <w:rFonts w:asciiTheme="minorHAnsi" w:hAnsiTheme="minorHAnsi" w:cs="Arial"/>
                <w:color w:val="FFFFFF" w:themeColor="background1"/>
                <w:lang w:val="nl-BE"/>
              </w:rPr>
              <w:t xml:space="preserve"> 2013</w:t>
            </w:r>
          </w:p>
        </w:tc>
      </w:tr>
    </w:tbl>
    <w:p w:rsidR="004E34DF" w:rsidRPr="00930755" w:rsidRDefault="004E34DF"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AANWEZIGHEID</w:t>
      </w:r>
    </w:p>
    <w:p w:rsidR="006A6694" w:rsidRPr="00930755" w:rsidRDefault="004E34DF" w:rsidP="00903C9C">
      <w:pPr>
        <w:jc w:val="both"/>
        <w:rPr>
          <w:rFonts w:asciiTheme="minorHAnsi" w:hAnsiTheme="minorHAnsi" w:cs="Arial"/>
          <w:lang w:val="nl-BE"/>
        </w:rPr>
      </w:pPr>
      <w:r w:rsidRPr="00930755">
        <w:rPr>
          <w:rFonts w:asciiTheme="minorHAnsi" w:hAnsiTheme="minorHAnsi" w:cs="Arial"/>
          <w:b/>
          <w:lang w:val="nl-BE"/>
        </w:rPr>
        <w:t xml:space="preserve">Aanwezig: </w:t>
      </w:r>
      <w:r w:rsidR="006A6694" w:rsidRPr="00930755">
        <w:rPr>
          <w:rFonts w:asciiTheme="minorHAnsi" w:hAnsiTheme="minorHAnsi" w:cs="Arial"/>
          <w:lang w:val="nl-BE"/>
        </w:rPr>
        <w:t xml:space="preserve">Feys </w:t>
      </w:r>
      <w:proofErr w:type="spellStart"/>
      <w:r w:rsidR="006A6694" w:rsidRPr="00930755">
        <w:rPr>
          <w:rFonts w:asciiTheme="minorHAnsi" w:hAnsiTheme="minorHAnsi" w:cs="Arial"/>
          <w:lang w:val="nl-BE"/>
        </w:rPr>
        <w:t>Norbert</w:t>
      </w:r>
      <w:proofErr w:type="spellEnd"/>
      <w:r w:rsidR="006A6694" w:rsidRPr="00930755">
        <w:rPr>
          <w:rFonts w:asciiTheme="minorHAnsi" w:hAnsiTheme="minorHAnsi" w:cs="Arial"/>
          <w:lang w:val="nl-BE"/>
        </w:rPr>
        <w:t xml:space="preserve">, Lapeire Chris, Priem </w:t>
      </w:r>
      <w:proofErr w:type="spellStart"/>
      <w:r w:rsidR="006A6694" w:rsidRPr="00930755">
        <w:rPr>
          <w:rFonts w:asciiTheme="minorHAnsi" w:hAnsiTheme="minorHAnsi" w:cs="Arial"/>
          <w:lang w:val="nl-BE"/>
        </w:rPr>
        <w:t>Annemie</w:t>
      </w:r>
      <w:proofErr w:type="spellEnd"/>
      <w:r w:rsidR="006A6694" w:rsidRPr="00930755">
        <w:rPr>
          <w:rFonts w:asciiTheme="minorHAnsi" w:hAnsiTheme="minorHAnsi" w:cs="Arial"/>
          <w:lang w:val="nl-BE"/>
        </w:rPr>
        <w:t xml:space="preserve">, </w:t>
      </w:r>
      <w:proofErr w:type="spellStart"/>
      <w:r w:rsidR="006A6694" w:rsidRPr="00930755">
        <w:rPr>
          <w:rFonts w:asciiTheme="minorHAnsi" w:hAnsiTheme="minorHAnsi" w:cs="Arial"/>
          <w:lang w:val="nl-BE"/>
        </w:rPr>
        <w:t>Vanzieleghem</w:t>
      </w:r>
      <w:proofErr w:type="spellEnd"/>
      <w:r w:rsidR="006A6694" w:rsidRPr="00930755">
        <w:rPr>
          <w:rFonts w:asciiTheme="minorHAnsi" w:hAnsiTheme="minorHAnsi" w:cs="Arial"/>
          <w:lang w:val="nl-BE"/>
        </w:rPr>
        <w:t xml:space="preserve"> </w:t>
      </w:r>
      <w:proofErr w:type="spellStart"/>
      <w:r w:rsidR="006A6694" w:rsidRPr="00930755">
        <w:rPr>
          <w:rFonts w:asciiTheme="minorHAnsi" w:hAnsiTheme="minorHAnsi" w:cs="Arial"/>
          <w:lang w:val="nl-BE"/>
        </w:rPr>
        <w:t>Omer</w:t>
      </w:r>
      <w:proofErr w:type="spellEnd"/>
      <w:r w:rsidR="006A6694" w:rsidRPr="00930755">
        <w:rPr>
          <w:rFonts w:asciiTheme="minorHAnsi" w:hAnsiTheme="minorHAnsi" w:cs="Arial"/>
          <w:lang w:val="nl-BE"/>
        </w:rPr>
        <w:t xml:space="preserve">, Dedeurwaerder José, </w:t>
      </w:r>
      <w:proofErr w:type="spellStart"/>
      <w:r w:rsidR="006A6694" w:rsidRPr="00930755">
        <w:rPr>
          <w:rFonts w:asciiTheme="minorHAnsi" w:hAnsiTheme="minorHAnsi" w:cs="Arial"/>
          <w:lang w:val="nl-BE"/>
        </w:rPr>
        <w:t>Lefevere</w:t>
      </w:r>
      <w:proofErr w:type="spellEnd"/>
      <w:r w:rsidR="006A6694" w:rsidRPr="00930755">
        <w:rPr>
          <w:rFonts w:asciiTheme="minorHAnsi" w:hAnsiTheme="minorHAnsi" w:cs="Arial"/>
          <w:lang w:val="nl-BE"/>
        </w:rPr>
        <w:t xml:space="preserve"> Emiel, Vandevoorde Lucie</w:t>
      </w:r>
      <w:r w:rsidR="00542BBD">
        <w:rPr>
          <w:rFonts w:asciiTheme="minorHAnsi" w:hAnsiTheme="minorHAnsi" w:cs="Arial"/>
          <w:lang w:val="nl-BE"/>
        </w:rPr>
        <w:t>n</w:t>
      </w:r>
      <w:r w:rsidR="006A6694" w:rsidRPr="00930755">
        <w:rPr>
          <w:rFonts w:asciiTheme="minorHAnsi" w:hAnsiTheme="minorHAnsi" w:cs="Arial"/>
          <w:lang w:val="nl-BE"/>
        </w:rPr>
        <w:t xml:space="preserve">, </w:t>
      </w:r>
      <w:proofErr w:type="spellStart"/>
      <w:r w:rsidR="006A6694" w:rsidRPr="00930755">
        <w:rPr>
          <w:rFonts w:asciiTheme="minorHAnsi" w:hAnsiTheme="minorHAnsi" w:cs="Arial"/>
          <w:lang w:val="nl-BE"/>
        </w:rPr>
        <w:t>Descheemaecker</w:t>
      </w:r>
      <w:proofErr w:type="spellEnd"/>
      <w:r w:rsidR="006A6694" w:rsidRPr="00930755">
        <w:rPr>
          <w:rFonts w:asciiTheme="minorHAnsi" w:hAnsiTheme="minorHAnsi" w:cs="Arial"/>
          <w:lang w:val="nl-BE"/>
        </w:rPr>
        <w:t xml:space="preserve"> Eric, Dedeyne Karin, </w:t>
      </w:r>
      <w:proofErr w:type="spellStart"/>
      <w:r w:rsidR="006A6694" w:rsidRPr="00930755">
        <w:rPr>
          <w:rFonts w:asciiTheme="minorHAnsi" w:hAnsiTheme="minorHAnsi" w:cs="Arial"/>
          <w:lang w:val="nl-BE"/>
        </w:rPr>
        <w:t>Verholle</w:t>
      </w:r>
      <w:proofErr w:type="spellEnd"/>
      <w:r w:rsidR="006A6694" w:rsidRPr="00930755">
        <w:rPr>
          <w:rFonts w:asciiTheme="minorHAnsi" w:hAnsiTheme="minorHAnsi" w:cs="Arial"/>
          <w:lang w:val="nl-BE"/>
        </w:rPr>
        <w:t xml:space="preserve"> Lieve, </w:t>
      </w:r>
      <w:proofErr w:type="spellStart"/>
      <w:r w:rsidR="006A6694" w:rsidRPr="00930755">
        <w:rPr>
          <w:rFonts w:asciiTheme="minorHAnsi" w:hAnsiTheme="minorHAnsi" w:cs="Arial"/>
          <w:lang w:val="nl-BE"/>
        </w:rPr>
        <w:t>Casier</w:t>
      </w:r>
      <w:proofErr w:type="spellEnd"/>
      <w:r w:rsidR="006A6694" w:rsidRPr="00930755">
        <w:rPr>
          <w:rFonts w:asciiTheme="minorHAnsi" w:hAnsiTheme="minorHAnsi" w:cs="Arial"/>
          <w:lang w:val="nl-BE"/>
        </w:rPr>
        <w:t xml:space="preserve"> Noël, Werbrouck Marina, Gheskiere Ed</w:t>
      </w:r>
      <w:r w:rsidR="00542BBD">
        <w:rPr>
          <w:rFonts w:asciiTheme="minorHAnsi" w:hAnsiTheme="minorHAnsi" w:cs="Arial"/>
          <w:lang w:val="nl-BE"/>
        </w:rPr>
        <w:t>dy, Defour Paul,</w:t>
      </w:r>
      <w:r w:rsidR="00542BBD" w:rsidRPr="00542BBD">
        <w:rPr>
          <w:rFonts w:asciiTheme="minorHAnsi" w:hAnsiTheme="minorHAnsi" w:cs="Arial"/>
          <w:lang w:val="nl-BE"/>
        </w:rPr>
        <w:t xml:space="preserve"> </w:t>
      </w:r>
      <w:r w:rsidR="00542BBD" w:rsidRPr="00930755">
        <w:rPr>
          <w:rFonts w:asciiTheme="minorHAnsi" w:hAnsiTheme="minorHAnsi" w:cs="Arial"/>
          <w:lang w:val="nl-BE"/>
        </w:rPr>
        <w:t>Marleen Craeymeersch, Johan Vanhulle</w:t>
      </w:r>
      <w:r w:rsidR="00542BBD">
        <w:rPr>
          <w:rFonts w:asciiTheme="minorHAnsi" w:hAnsiTheme="minorHAnsi" w:cs="Arial"/>
          <w:lang w:val="nl-BE"/>
        </w:rPr>
        <w:t>, Monique Adyns.</w:t>
      </w:r>
    </w:p>
    <w:p w:rsidR="00903C9C" w:rsidRPr="00930755" w:rsidRDefault="004E34DF" w:rsidP="00903C9C">
      <w:pPr>
        <w:jc w:val="both"/>
        <w:rPr>
          <w:rFonts w:asciiTheme="minorHAnsi" w:hAnsiTheme="minorHAnsi" w:cs="Arial"/>
          <w:lang w:val="nl-BE"/>
        </w:rPr>
      </w:pPr>
      <w:r w:rsidRPr="00930755">
        <w:rPr>
          <w:rFonts w:asciiTheme="minorHAnsi" w:hAnsiTheme="minorHAnsi" w:cs="Arial"/>
          <w:b/>
          <w:lang w:val="nl-BE"/>
        </w:rPr>
        <w:t>Verontschuldigd</w:t>
      </w:r>
      <w:r w:rsidR="00903C9C" w:rsidRPr="00930755">
        <w:rPr>
          <w:rFonts w:asciiTheme="minorHAnsi" w:hAnsiTheme="minorHAnsi" w:cs="Arial"/>
          <w:b/>
          <w:lang w:val="nl-BE"/>
        </w:rPr>
        <w:t>:</w:t>
      </w:r>
      <w:r w:rsidR="00E427F4" w:rsidRPr="00930755">
        <w:rPr>
          <w:rFonts w:asciiTheme="minorHAnsi" w:hAnsiTheme="minorHAnsi" w:cs="Arial"/>
          <w:lang w:val="nl-BE"/>
        </w:rPr>
        <w:t xml:space="preserve"> </w:t>
      </w:r>
      <w:r w:rsidR="006A6694" w:rsidRPr="00930755">
        <w:rPr>
          <w:rFonts w:asciiTheme="minorHAnsi" w:hAnsiTheme="minorHAnsi" w:cs="Arial"/>
          <w:lang w:val="nl-BE"/>
        </w:rPr>
        <w:t>Bourgeois Sophie</w:t>
      </w:r>
      <w:r w:rsidR="00542BBD">
        <w:rPr>
          <w:rFonts w:asciiTheme="minorHAnsi" w:hAnsiTheme="minorHAnsi" w:cs="Arial"/>
          <w:lang w:val="nl-BE"/>
        </w:rPr>
        <w:t>, Paul Vermeersch</w:t>
      </w:r>
      <w:r w:rsidR="00542BBD" w:rsidRPr="00542BBD">
        <w:rPr>
          <w:rFonts w:asciiTheme="minorHAnsi" w:hAnsiTheme="minorHAnsi" w:cs="Arial"/>
          <w:lang w:val="nl-BE"/>
        </w:rPr>
        <w:t xml:space="preserve"> </w:t>
      </w:r>
      <w:r w:rsidR="00542BBD">
        <w:rPr>
          <w:rFonts w:asciiTheme="minorHAnsi" w:hAnsiTheme="minorHAnsi" w:cs="Arial"/>
          <w:lang w:val="nl-BE"/>
        </w:rPr>
        <w:t>en Saelens Carl</w:t>
      </w:r>
      <w:r w:rsidR="006A6694" w:rsidRPr="00930755">
        <w:rPr>
          <w:rFonts w:asciiTheme="minorHAnsi" w:hAnsiTheme="minorHAnsi" w:cs="Arial"/>
          <w:lang w:val="nl-BE"/>
        </w:rPr>
        <w:t>.</w:t>
      </w:r>
    </w:p>
    <w:p w:rsidR="004E34DF" w:rsidRPr="00930755" w:rsidRDefault="004E34DF"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AGENDA:</w:t>
      </w:r>
    </w:p>
    <w:p w:rsidR="004E34DF" w:rsidRPr="00930755" w:rsidRDefault="00A930BB" w:rsidP="00A930BB">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Kennismaking nieuwe meldpunten</w:t>
      </w:r>
    </w:p>
    <w:p w:rsidR="00A930BB" w:rsidRPr="00930755" w:rsidRDefault="00CB2C41" w:rsidP="00A930BB">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 xml:space="preserve">Bewonerscongres </w:t>
      </w:r>
      <w:proofErr w:type="spellStart"/>
      <w:r w:rsidRPr="00930755">
        <w:rPr>
          <w:rFonts w:asciiTheme="minorHAnsi" w:hAnsiTheme="minorHAnsi" w:cs="Arial"/>
          <w:lang w:val="nl-BE"/>
        </w:rPr>
        <w:t>Roeselare</w:t>
      </w:r>
      <w:proofErr w:type="spellEnd"/>
    </w:p>
    <w:p w:rsidR="00A930BB" w:rsidRPr="00930755" w:rsidRDefault="00CB2C41" w:rsidP="00A930BB">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Takenpakket meldpunten</w:t>
      </w:r>
    </w:p>
    <w:p w:rsidR="00A930BB" w:rsidRPr="00930755" w:rsidRDefault="00CB2C41" w:rsidP="00A930BB">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Communicatie algemeen</w:t>
      </w:r>
    </w:p>
    <w:p w:rsidR="00A930BB" w:rsidRPr="00930755" w:rsidRDefault="00CB2C41" w:rsidP="00CB2C41">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Onderhoudscontract lift</w:t>
      </w:r>
    </w:p>
    <w:p w:rsidR="00CB2C41" w:rsidRPr="00930755" w:rsidRDefault="00CB2C41" w:rsidP="00CB2C41">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Informatiebrochure</w:t>
      </w:r>
    </w:p>
    <w:p w:rsidR="00A930BB" w:rsidRPr="00930755" w:rsidRDefault="00A930BB" w:rsidP="00A930BB">
      <w:pPr>
        <w:pStyle w:val="Lijstalinea"/>
        <w:ind w:left="1440"/>
        <w:jc w:val="both"/>
        <w:rPr>
          <w:rFonts w:asciiTheme="minorHAnsi" w:hAnsiTheme="minorHAnsi" w:cs="Arial"/>
          <w:lang w:val="nl-BE"/>
        </w:rPr>
      </w:pPr>
    </w:p>
    <w:p w:rsidR="00FF5E77" w:rsidRPr="00930755" w:rsidRDefault="00FF5E77" w:rsidP="00FF5E77">
      <w:pPr>
        <w:pBdr>
          <w:bottom w:val="single" w:sz="4" w:space="1" w:color="auto"/>
        </w:pBdr>
        <w:jc w:val="both"/>
        <w:rPr>
          <w:rFonts w:asciiTheme="minorHAnsi" w:hAnsiTheme="minorHAnsi" w:cs="Arial"/>
          <w:lang w:val="nl-BE"/>
        </w:rPr>
      </w:pPr>
      <w:r w:rsidRPr="00930755">
        <w:rPr>
          <w:rFonts w:asciiTheme="minorHAnsi" w:hAnsiTheme="minorHAnsi" w:cs="Arial"/>
          <w:lang w:val="nl-BE"/>
        </w:rPr>
        <w:t>VERLOOP</w:t>
      </w:r>
    </w:p>
    <w:p w:rsidR="00A930BB" w:rsidRPr="00930755" w:rsidRDefault="00A930BB" w:rsidP="0000062C">
      <w:pPr>
        <w:pStyle w:val="Lijstalinea"/>
        <w:jc w:val="both"/>
        <w:rPr>
          <w:rFonts w:asciiTheme="minorHAnsi" w:hAnsiTheme="minorHAnsi" w:cs="Arial"/>
          <w:b/>
          <w:lang w:val="nl-BE"/>
        </w:rPr>
      </w:pPr>
    </w:p>
    <w:p w:rsidR="008F4976" w:rsidRPr="00930755" w:rsidRDefault="00A930BB" w:rsidP="00CB2C41">
      <w:pPr>
        <w:pStyle w:val="Lijstalinea"/>
        <w:numPr>
          <w:ilvl w:val="0"/>
          <w:numId w:val="21"/>
        </w:numPr>
        <w:jc w:val="both"/>
        <w:rPr>
          <w:rFonts w:asciiTheme="minorHAnsi" w:hAnsiTheme="minorHAnsi" w:cs="Arial"/>
          <w:b/>
          <w:lang w:val="nl-BE"/>
        </w:rPr>
      </w:pPr>
      <w:r w:rsidRPr="00930755">
        <w:rPr>
          <w:rFonts w:asciiTheme="minorHAnsi" w:hAnsiTheme="minorHAnsi" w:cs="Arial"/>
          <w:b/>
          <w:lang w:val="nl-BE"/>
        </w:rPr>
        <w:t>Kennismaking nieuwe meldpunten</w:t>
      </w:r>
    </w:p>
    <w:p w:rsidR="00CB2C41" w:rsidRPr="00930755" w:rsidRDefault="00CB2C41" w:rsidP="00CB2C41">
      <w:pPr>
        <w:jc w:val="both"/>
        <w:rPr>
          <w:rFonts w:asciiTheme="minorHAnsi" w:hAnsiTheme="minorHAnsi" w:cs="Arial"/>
          <w:lang w:val="nl-BE"/>
        </w:rPr>
      </w:pPr>
      <w:r w:rsidRPr="00930755">
        <w:rPr>
          <w:rFonts w:asciiTheme="minorHAnsi" w:hAnsiTheme="minorHAnsi" w:cs="Arial"/>
          <w:lang w:val="nl-BE"/>
        </w:rPr>
        <w:t xml:space="preserve">Door oplevering van 2 appartementsgebouwen zijn opnieuw 2 extra meldpunten actief. Paul Vermeersch is het meldpunt voor De </w:t>
      </w:r>
      <w:proofErr w:type="spellStart"/>
      <w:r w:rsidRPr="00930755">
        <w:rPr>
          <w:rFonts w:asciiTheme="minorHAnsi" w:hAnsiTheme="minorHAnsi" w:cs="Arial"/>
          <w:lang w:val="nl-BE"/>
        </w:rPr>
        <w:t>Carninstraat</w:t>
      </w:r>
      <w:proofErr w:type="spellEnd"/>
      <w:r w:rsidRPr="00930755">
        <w:rPr>
          <w:rFonts w:asciiTheme="minorHAnsi" w:hAnsiTheme="minorHAnsi" w:cs="Arial"/>
          <w:lang w:val="nl-BE"/>
        </w:rPr>
        <w:t xml:space="preserve"> in </w:t>
      </w:r>
      <w:proofErr w:type="spellStart"/>
      <w:r w:rsidRPr="00930755">
        <w:rPr>
          <w:rFonts w:asciiTheme="minorHAnsi" w:hAnsiTheme="minorHAnsi" w:cs="Arial"/>
          <w:lang w:val="nl-BE"/>
        </w:rPr>
        <w:t>Staden</w:t>
      </w:r>
      <w:proofErr w:type="spellEnd"/>
      <w:r w:rsidRPr="00930755">
        <w:rPr>
          <w:rFonts w:asciiTheme="minorHAnsi" w:hAnsiTheme="minorHAnsi" w:cs="Arial"/>
          <w:lang w:val="nl-BE"/>
        </w:rPr>
        <w:t xml:space="preserve">. Daar wonen 21 gezinnen op een gloednieuwe site in het centrum van </w:t>
      </w:r>
      <w:proofErr w:type="spellStart"/>
      <w:r w:rsidRPr="00930755">
        <w:rPr>
          <w:rFonts w:asciiTheme="minorHAnsi" w:hAnsiTheme="minorHAnsi" w:cs="Arial"/>
          <w:lang w:val="nl-BE"/>
        </w:rPr>
        <w:t>Staden</w:t>
      </w:r>
      <w:proofErr w:type="spellEnd"/>
      <w:r w:rsidRPr="00930755">
        <w:rPr>
          <w:rFonts w:asciiTheme="minorHAnsi" w:hAnsiTheme="minorHAnsi" w:cs="Arial"/>
          <w:lang w:val="nl-BE"/>
        </w:rPr>
        <w:t xml:space="preserve">. Ook Monique Adyns zal zich inzetten voor de 23 gezinnen die wonen in de </w:t>
      </w:r>
      <w:proofErr w:type="spellStart"/>
      <w:r w:rsidRPr="00930755">
        <w:rPr>
          <w:rFonts w:asciiTheme="minorHAnsi" w:hAnsiTheme="minorHAnsi" w:cs="Arial"/>
          <w:lang w:val="nl-BE"/>
        </w:rPr>
        <w:t>Brugsesteenweg</w:t>
      </w:r>
      <w:proofErr w:type="spellEnd"/>
      <w:r w:rsidRPr="00930755">
        <w:rPr>
          <w:rFonts w:asciiTheme="minorHAnsi" w:hAnsiTheme="minorHAnsi" w:cs="Arial"/>
          <w:lang w:val="nl-BE"/>
        </w:rPr>
        <w:t xml:space="preserve"> in </w:t>
      </w:r>
      <w:proofErr w:type="spellStart"/>
      <w:r w:rsidRPr="00930755">
        <w:rPr>
          <w:rFonts w:asciiTheme="minorHAnsi" w:hAnsiTheme="minorHAnsi" w:cs="Arial"/>
          <w:lang w:val="nl-BE"/>
        </w:rPr>
        <w:t>Roeselare</w:t>
      </w:r>
      <w:proofErr w:type="spellEnd"/>
      <w:r w:rsidRPr="00930755">
        <w:rPr>
          <w:rFonts w:asciiTheme="minorHAnsi" w:hAnsiTheme="minorHAnsi" w:cs="Arial"/>
          <w:lang w:val="nl-BE"/>
        </w:rPr>
        <w:t xml:space="preserve">. Doordat ze ook actief is in de </w:t>
      </w:r>
      <w:proofErr w:type="spellStart"/>
      <w:r w:rsidRPr="00930755">
        <w:rPr>
          <w:rFonts w:asciiTheme="minorHAnsi" w:hAnsiTheme="minorHAnsi" w:cs="Arial"/>
          <w:lang w:val="nl-BE"/>
        </w:rPr>
        <w:t>huurdersadviesraad</w:t>
      </w:r>
      <w:proofErr w:type="spellEnd"/>
      <w:r w:rsidRPr="00930755">
        <w:rPr>
          <w:rFonts w:asciiTheme="minorHAnsi" w:hAnsiTheme="minorHAnsi" w:cs="Arial"/>
          <w:lang w:val="nl-BE"/>
        </w:rPr>
        <w:t xml:space="preserve"> hoopt ze haar ervaring te kunnen delen met de andere bewoners. Voordien was Monique namelijk al huurder van een gezinswoning binnen het patrimonium van De Mandel.</w:t>
      </w:r>
    </w:p>
    <w:p w:rsidR="00CB2C41" w:rsidRPr="00930755" w:rsidRDefault="00CB2C41" w:rsidP="00CB2C41">
      <w:pPr>
        <w:jc w:val="both"/>
        <w:rPr>
          <w:rFonts w:asciiTheme="minorHAnsi" w:hAnsiTheme="minorHAnsi" w:cs="Arial"/>
          <w:lang w:val="nl-BE"/>
        </w:rPr>
      </w:pPr>
    </w:p>
    <w:p w:rsidR="00CB2C41" w:rsidRDefault="00CB2C41" w:rsidP="00CB2C41">
      <w:pPr>
        <w:jc w:val="both"/>
        <w:rPr>
          <w:rFonts w:asciiTheme="minorHAnsi" w:hAnsiTheme="minorHAnsi" w:cs="Arial"/>
          <w:lang w:val="nl-BE"/>
        </w:rPr>
      </w:pPr>
      <w:r w:rsidRPr="00930755">
        <w:rPr>
          <w:rFonts w:asciiTheme="minorHAnsi" w:hAnsiTheme="minorHAnsi" w:cs="Arial"/>
          <w:lang w:val="nl-BE"/>
        </w:rPr>
        <w:t xml:space="preserve">Philippe </w:t>
      </w:r>
      <w:proofErr w:type="spellStart"/>
      <w:r w:rsidRPr="00930755">
        <w:rPr>
          <w:rFonts w:asciiTheme="minorHAnsi" w:hAnsiTheme="minorHAnsi" w:cs="Arial"/>
          <w:lang w:val="nl-BE"/>
        </w:rPr>
        <w:t>Derluyn</w:t>
      </w:r>
      <w:proofErr w:type="spellEnd"/>
      <w:r w:rsidRPr="00930755">
        <w:rPr>
          <w:rFonts w:asciiTheme="minorHAnsi" w:hAnsiTheme="minorHAnsi" w:cs="Arial"/>
          <w:lang w:val="nl-BE"/>
        </w:rPr>
        <w:t xml:space="preserve"> gaf om persoonlijke redenen zijn ontslag als meldpunt. Door zijn veranderde thuissituatie kon hij zich naar eigen mening niet meer ten volle inzetten voor de bewoners van de </w:t>
      </w:r>
      <w:proofErr w:type="spellStart"/>
      <w:r w:rsidRPr="00930755">
        <w:rPr>
          <w:rFonts w:asciiTheme="minorHAnsi" w:hAnsiTheme="minorHAnsi" w:cs="Arial"/>
          <w:lang w:val="nl-BE"/>
        </w:rPr>
        <w:t>Mariastraat</w:t>
      </w:r>
      <w:proofErr w:type="spellEnd"/>
      <w:r w:rsidRPr="00930755">
        <w:rPr>
          <w:rFonts w:asciiTheme="minorHAnsi" w:hAnsiTheme="minorHAnsi" w:cs="Arial"/>
          <w:lang w:val="nl-BE"/>
        </w:rPr>
        <w:t xml:space="preserve">. Vanuit De Mandel vinden wij dit zeer jammer en gaan wij op zoek naar een ander meldpunt binnen het appartementsgebouw. </w:t>
      </w:r>
    </w:p>
    <w:p w:rsidR="00930755" w:rsidRPr="00930755" w:rsidRDefault="00930755" w:rsidP="00CB2C41">
      <w:pPr>
        <w:jc w:val="both"/>
        <w:rPr>
          <w:rFonts w:asciiTheme="minorHAnsi" w:hAnsiTheme="minorHAnsi" w:cs="Arial"/>
          <w:lang w:val="nl-BE"/>
        </w:rPr>
      </w:pPr>
    </w:p>
    <w:p w:rsidR="00CB2C41" w:rsidRPr="00930755" w:rsidRDefault="00CB2C41" w:rsidP="00CB2C41">
      <w:pPr>
        <w:pStyle w:val="Lijstalinea"/>
        <w:numPr>
          <w:ilvl w:val="0"/>
          <w:numId w:val="21"/>
        </w:numPr>
        <w:jc w:val="both"/>
        <w:rPr>
          <w:rFonts w:asciiTheme="minorHAnsi" w:hAnsiTheme="minorHAnsi" w:cs="Arial"/>
          <w:lang w:val="nl-BE"/>
        </w:rPr>
      </w:pPr>
      <w:r w:rsidRPr="00930755">
        <w:rPr>
          <w:rFonts w:asciiTheme="minorHAnsi" w:hAnsiTheme="minorHAnsi" w:cs="Arial"/>
          <w:b/>
          <w:lang w:val="nl-BE"/>
        </w:rPr>
        <w:t>Bewonerscongres VIVAS</w:t>
      </w:r>
    </w:p>
    <w:p w:rsidR="00CB2C41" w:rsidRPr="00930755" w:rsidRDefault="00CB2C41" w:rsidP="00CB2C41">
      <w:pPr>
        <w:jc w:val="both"/>
        <w:rPr>
          <w:rFonts w:asciiTheme="minorHAnsi" w:hAnsiTheme="minorHAnsi" w:cs="Arial"/>
          <w:lang w:val="nl-BE"/>
        </w:rPr>
      </w:pPr>
    </w:p>
    <w:p w:rsidR="00CB2C41" w:rsidRPr="00930755" w:rsidRDefault="00CB2C41" w:rsidP="00CB2C41">
      <w:pPr>
        <w:jc w:val="both"/>
        <w:rPr>
          <w:rFonts w:asciiTheme="minorHAnsi" w:hAnsiTheme="minorHAnsi" w:cs="Arial"/>
          <w:lang w:val="nl-BE"/>
        </w:rPr>
      </w:pPr>
      <w:r w:rsidRPr="00930755">
        <w:rPr>
          <w:rFonts w:asciiTheme="minorHAnsi" w:hAnsiTheme="minorHAnsi" w:cs="Arial"/>
          <w:lang w:val="nl-BE"/>
        </w:rPr>
        <w:t xml:space="preserve">Op de laatste bijeenkomst werd het bewonerscongres dat plaatsvindt op 30 november in </w:t>
      </w:r>
      <w:proofErr w:type="spellStart"/>
      <w:r w:rsidRPr="00930755">
        <w:rPr>
          <w:rFonts w:asciiTheme="minorHAnsi" w:hAnsiTheme="minorHAnsi" w:cs="Arial"/>
          <w:lang w:val="nl-BE"/>
        </w:rPr>
        <w:t>Roeselare</w:t>
      </w:r>
      <w:proofErr w:type="spellEnd"/>
      <w:r w:rsidRPr="00930755">
        <w:rPr>
          <w:rFonts w:asciiTheme="minorHAnsi" w:hAnsiTheme="minorHAnsi" w:cs="Arial"/>
          <w:lang w:val="nl-BE"/>
        </w:rPr>
        <w:t xml:space="preserve"> reeds aangekondigd. </w:t>
      </w:r>
    </w:p>
    <w:p w:rsidR="00CB2C41" w:rsidRPr="00930755" w:rsidRDefault="00CB2C41" w:rsidP="00CB2C41">
      <w:pPr>
        <w:jc w:val="both"/>
        <w:rPr>
          <w:rFonts w:asciiTheme="minorHAnsi" w:hAnsiTheme="minorHAnsi" w:cs="Arial"/>
          <w:lang w:val="nl-BE"/>
        </w:rPr>
      </w:pPr>
    </w:p>
    <w:p w:rsidR="00930755" w:rsidRPr="00930755" w:rsidRDefault="00930755" w:rsidP="00930755">
      <w:pPr>
        <w:jc w:val="both"/>
        <w:rPr>
          <w:rFonts w:asciiTheme="minorHAnsi" w:hAnsiTheme="minorHAnsi" w:cs="Arial"/>
          <w:u w:val="single"/>
        </w:rPr>
      </w:pPr>
      <w:r w:rsidRPr="00930755">
        <w:rPr>
          <w:rFonts w:asciiTheme="minorHAnsi" w:hAnsiTheme="minorHAnsi" w:cs="Arial"/>
          <w:u w:val="single"/>
        </w:rPr>
        <w:t>VIVAS, WAT?</w:t>
      </w:r>
    </w:p>
    <w:p w:rsidR="00930755" w:rsidRPr="00930755" w:rsidRDefault="00930755" w:rsidP="00930755">
      <w:pPr>
        <w:jc w:val="both"/>
        <w:rPr>
          <w:rFonts w:asciiTheme="minorHAnsi" w:hAnsiTheme="minorHAnsi" w:cs="Arial"/>
        </w:rPr>
      </w:pPr>
      <w:r w:rsidRPr="00930755">
        <w:rPr>
          <w:rFonts w:asciiTheme="minorHAnsi" w:hAnsiTheme="minorHAnsi" w:cs="Arial"/>
        </w:rPr>
        <w:t>VIVAS betrekt sociale huurders bij het woonbeleid en zorgt voor inspraak. Het netwerk waakt over ‘het recht op wonen’ in de sociale huisvesting.</w:t>
      </w:r>
    </w:p>
    <w:p w:rsidR="00930755" w:rsidRPr="00930755" w:rsidRDefault="00930755" w:rsidP="00930755">
      <w:pPr>
        <w:jc w:val="both"/>
        <w:rPr>
          <w:rFonts w:asciiTheme="minorHAnsi" w:hAnsiTheme="minorHAnsi" w:cs="Arial"/>
          <w:b/>
        </w:rPr>
      </w:pPr>
    </w:p>
    <w:p w:rsidR="00930755" w:rsidRPr="00930755" w:rsidRDefault="00930755" w:rsidP="00930755">
      <w:pPr>
        <w:jc w:val="both"/>
        <w:rPr>
          <w:rFonts w:asciiTheme="minorHAnsi" w:hAnsiTheme="minorHAnsi" w:cs="Arial"/>
          <w:u w:val="single"/>
        </w:rPr>
      </w:pPr>
      <w:r w:rsidRPr="00930755">
        <w:rPr>
          <w:rFonts w:asciiTheme="minorHAnsi" w:hAnsiTheme="minorHAnsi" w:cs="Arial"/>
          <w:u w:val="single"/>
        </w:rPr>
        <w:t>BEWONERSCONGRES</w:t>
      </w:r>
    </w:p>
    <w:p w:rsidR="00930755" w:rsidRPr="00930755" w:rsidRDefault="00930755" w:rsidP="00930755">
      <w:pPr>
        <w:jc w:val="both"/>
        <w:rPr>
          <w:rFonts w:asciiTheme="minorHAnsi" w:hAnsiTheme="minorHAnsi" w:cs="Arial"/>
        </w:rPr>
      </w:pPr>
      <w:r w:rsidRPr="00930755">
        <w:rPr>
          <w:rFonts w:asciiTheme="minorHAnsi" w:hAnsiTheme="minorHAnsi" w:cs="Arial"/>
        </w:rPr>
        <w:t xml:space="preserve">Het hoogtepunt van de VIVAS werking is het jaarlijkse bewonerscongres, waarop alle leden van de lokale </w:t>
      </w:r>
      <w:proofErr w:type="spellStart"/>
      <w:r w:rsidRPr="00930755">
        <w:rPr>
          <w:rFonts w:asciiTheme="minorHAnsi" w:hAnsiTheme="minorHAnsi" w:cs="Arial"/>
        </w:rPr>
        <w:t>huurdersgroepen</w:t>
      </w:r>
      <w:proofErr w:type="spellEnd"/>
      <w:r w:rsidRPr="00930755">
        <w:rPr>
          <w:rFonts w:asciiTheme="minorHAnsi" w:hAnsiTheme="minorHAnsi" w:cs="Arial"/>
        </w:rPr>
        <w:t xml:space="preserve"> uitgenodigd zijn. Het bewonerscongres is een trefdag van </w:t>
      </w:r>
      <w:r w:rsidRPr="00930755">
        <w:rPr>
          <w:rFonts w:asciiTheme="minorHAnsi" w:hAnsiTheme="minorHAnsi" w:cs="Arial"/>
        </w:rPr>
        <w:lastRenderedPageBreak/>
        <w:t xml:space="preserve">ontmoeting, informatieoverdracht en discussie. Dit jaar staat het thema ‘Bewonersparticipatie’ centraal. Dit thema wordt in de voormiddag behandeld aan de hand van lezingen door deskundigen in het veld. Eerst geeft de </w:t>
      </w:r>
      <w:proofErr w:type="spellStart"/>
      <w:r w:rsidRPr="00930755">
        <w:rPr>
          <w:rFonts w:asciiTheme="minorHAnsi" w:hAnsiTheme="minorHAnsi" w:cs="Arial"/>
        </w:rPr>
        <w:t>huurdersbond</w:t>
      </w:r>
      <w:proofErr w:type="spellEnd"/>
      <w:r w:rsidRPr="00930755">
        <w:rPr>
          <w:rFonts w:asciiTheme="minorHAnsi" w:hAnsiTheme="minorHAnsi" w:cs="Arial"/>
        </w:rPr>
        <w:t xml:space="preserve"> een woordje uitleg. Daarna vertelt directeur Stefanie Vandenabeele over bewonersparticipatie binnen De Mandel. Tot slot krijgen wij nog een beeld van bewonersparticipatie in Nederland. Als afsluiting van het theoretisch gedeelte zal minister van Wonen</w:t>
      </w:r>
      <w:r>
        <w:rPr>
          <w:rFonts w:asciiTheme="minorHAnsi" w:hAnsiTheme="minorHAnsi" w:cs="Arial"/>
        </w:rPr>
        <w:t xml:space="preserve">, </w:t>
      </w:r>
      <w:proofErr w:type="spellStart"/>
      <w:r>
        <w:rPr>
          <w:rFonts w:asciiTheme="minorHAnsi" w:hAnsiTheme="minorHAnsi" w:cs="Arial"/>
        </w:rPr>
        <w:t>Freya</w:t>
      </w:r>
      <w:proofErr w:type="spellEnd"/>
      <w:r>
        <w:rPr>
          <w:rFonts w:asciiTheme="minorHAnsi" w:hAnsiTheme="minorHAnsi" w:cs="Arial"/>
        </w:rPr>
        <w:t xml:space="preserve"> Van den Bossche,</w:t>
      </w:r>
      <w:r w:rsidRPr="00930755">
        <w:rPr>
          <w:rFonts w:asciiTheme="minorHAnsi" w:hAnsiTheme="minorHAnsi" w:cs="Arial"/>
        </w:rPr>
        <w:t xml:space="preserve"> nog enkele vragen beantwoorden. ’s Namid</w:t>
      </w:r>
      <w:r>
        <w:rPr>
          <w:rFonts w:asciiTheme="minorHAnsi" w:hAnsiTheme="minorHAnsi" w:cs="Arial"/>
        </w:rPr>
        <w:t>dags werden vanuit VIVAS enkele</w:t>
      </w:r>
      <w:r w:rsidRPr="00930755">
        <w:rPr>
          <w:rFonts w:asciiTheme="minorHAnsi" w:hAnsiTheme="minorHAnsi" w:cs="Arial"/>
        </w:rPr>
        <w:t xml:space="preserve"> activiteiten voorbereid. Elke deelnemer kan kiezen aan welke activiteit hij deelneemt. Tot slot is er nog een receptie die ingeleid wordt door schepen </w:t>
      </w:r>
      <w:proofErr w:type="spellStart"/>
      <w:r w:rsidRPr="00930755">
        <w:rPr>
          <w:rFonts w:asciiTheme="minorHAnsi" w:hAnsiTheme="minorHAnsi" w:cs="Arial"/>
        </w:rPr>
        <w:t>Filiep</w:t>
      </w:r>
      <w:proofErr w:type="spellEnd"/>
      <w:r w:rsidRPr="00930755">
        <w:rPr>
          <w:rFonts w:asciiTheme="minorHAnsi" w:hAnsiTheme="minorHAnsi" w:cs="Arial"/>
        </w:rPr>
        <w:t xml:space="preserve"> </w:t>
      </w:r>
      <w:proofErr w:type="spellStart"/>
      <w:r w:rsidRPr="00930755">
        <w:rPr>
          <w:rFonts w:asciiTheme="minorHAnsi" w:hAnsiTheme="minorHAnsi" w:cs="Arial"/>
        </w:rPr>
        <w:t>Bouckenooghe</w:t>
      </w:r>
      <w:proofErr w:type="spellEnd"/>
      <w:r w:rsidRPr="00930755">
        <w:rPr>
          <w:rFonts w:asciiTheme="minorHAnsi" w:hAnsiTheme="minorHAnsi" w:cs="Arial"/>
        </w:rPr>
        <w:t xml:space="preserve"> van stad </w:t>
      </w:r>
      <w:proofErr w:type="spellStart"/>
      <w:r w:rsidRPr="00930755">
        <w:rPr>
          <w:rFonts w:asciiTheme="minorHAnsi" w:hAnsiTheme="minorHAnsi" w:cs="Arial"/>
        </w:rPr>
        <w:t>Roeselare</w:t>
      </w:r>
      <w:proofErr w:type="spellEnd"/>
      <w:r w:rsidRPr="00930755">
        <w:rPr>
          <w:rFonts w:asciiTheme="minorHAnsi" w:hAnsiTheme="minorHAnsi" w:cs="Arial"/>
        </w:rPr>
        <w:t xml:space="preserve"> en Mevr. Myriam </w:t>
      </w:r>
      <w:proofErr w:type="spellStart"/>
      <w:r w:rsidRPr="00930755">
        <w:rPr>
          <w:rFonts w:asciiTheme="minorHAnsi" w:hAnsiTheme="minorHAnsi" w:cs="Arial"/>
        </w:rPr>
        <w:t>Vanlerberghe</w:t>
      </w:r>
      <w:proofErr w:type="spellEnd"/>
      <w:r w:rsidRPr="00930755">
        <w:rPr>
          <w:rFonts w:asciiTheme="minorHAnsi" w:hAnsiTheme="minorHAnsi" w:cs="Arial"/>
        </w:rPr>
        <w:t>, gedeputeerde voor welzijn en cultuur van de provincie West-Vlaanderen.</w:t>
      </w:r>
    </w:p>
    <w:p w:rsidR="00930755" w:rsidRPr="00930755" w:rsidRDefault="00930755" w:rsidP="00930755">
      <w:pPr>
        <w:jc w:val="both"/>
        <w:rPr>
          <w:rFonts w:asciiTheme="minorHAnsi" w:hAnsiTheme="minorHAnsi" w:cs="Arial"/>
        </w:rPr>
      </w:pPr>
    </w:p>
    <w:p w:rsidR="00930755" w:rsidRPr="00930755" w:rsidRDefault="00930755" w:rsidP="00930755">
      <w:pPr>
        <w:jc w:val="both"/>
        <w:rPr>
          <w:rFonts w:asciiTheme="minorHAnsi" w:hAnsiTheme="minorHAnsi" w:cs="Arial"/>
        </w:rPr>
      </w:pPr>
      <w:r w:rsidRPr="00930755">
        <w:rPr>
          <w:rFonts w:asciiTheme="minorHAnsi" w:hAnsiTheme="minorHAnsi" w:cs="Arial"/>
        </w:rPr>
        <w:t>PRAKTISCH</w:t>
      </w:r>
    </w:p>
    <w:p w:rsidR="00930755" w:rsidRPr="00930755" w:rsidRDefault="00930755" w:rsidP="00930755">
      <w:pPr>
        <w:jc w:val="both"/>
        <w:rPr>
          <w:rFonts w:asciiTheme="minorHAnsi" w:hAnsiTheme="minorHAnsi" w:cs="Arial"/>
        </w:rPr>
      </w:pPr>
    </w:p>
    <w:p w:rsidR="00930755" w:rsidRPr="00930755" w:rsidRDefault="00930755" w:rsidP="00930755">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930755">
        <w:rPr>
          <w:rFonts w:asciiTheme="minorHAnsi" w:hAnsiTheme="minorHAnsi" w:cs="Arial"/>
          <w:b/>
        </w:rPr>
        <w:t>WAAR</w:t>
      </w:r>
      <w:r w:rsidRPr="00930755">
        <w:rPr>
          <w:rFonts w:asciiTheme="minorHAnsi" w:hAnsiTheme="minorHAnsi" w:cs="Arial"/>
        </w:rPr>
        <w:t xml:space="preserve">? </w:t>
      </w:r>
      <w:proofErr w:type="spellStart"/>
      <w:r w:rsidRPr="00930755">
        <w:rPr>
          <w:rFonts w:asciiTheme="minorHAnsi" w:hAnsiTheme="minorHAnsi" w:cs="Arial"/>
        </w:rPr>
        <w:t>Schiervelde</w:t>
      </w:r>
      <w:proofErr w:type="spellEnd"/>
      <w:r w:rsidRPr="00930755">
        <w:rPr>
          <w:rFonts w:asciiTheme="minorHAnsi" w:hAnsiTheme="minorHAnsi" w:cs="Arial"/>
        </w:rPr>
        <w:t xml:space="preserve"> te </w:t>
      </w:r>
      <w:proofErr w:type="spellStart"/>
      <w:r w:rsidRPr="00930755">
        <w:rPr>
          <w:rFonts w:asciiTheme="minorHAnsi" w:hAnsiTheme="minorHAnsi" w:cs="Arial"/>
        </w:rPr>
        <w:t>Roeselare</w:t>
      </w:r>
      <w:proofErr w:type="spellEnd"/>
    </w:p>
    <w:p w:rsidR="00930755" w:rsidRPr="00930755" w:rsidRDefault="00930755" w:rsidP="00930755">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930755">
        <w:rPr>
          <w:rFonts w:asciiTheme="minorHAnsi" w:hAnsiTheme="minorHAnsi" w:cs="Arial"/>
          <w:b/>
        </w:rPr>
        <w:t>WIE</w:t>
      </w:r>
      <w:r w:rsidRPr="00930755">
        <w:rPr>
          <w:rFonts w:asciiTheme="minorHAnsi" w:hAnsiTheme="minorHAnsi" w:cs="Arial"/>
        </w:rPr>
        <w:t>? Voor elk meldpunt en partner</w:t>
      </w:r>
    </w:p>
    <w:p w:rsidR="00930755" w:rsidRPr="00930755" w:rsidRDefault="00930755" w:rsidP="00930755">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930755">
        <w:rPr>
          <w:rFonts w:asciiTheme="minorHAnsi" w:hAnsiTheme="minorHAnsi" w:cs="Arial"/>
          <w:b/>
        </w:rPr>
        <w:t>WANNEER</w:t>
      </w:r>
      <w:r w:rsidRPr="00930755">
        <w:rPr>
          <w:rFonts w:asciiTheme="minorHAnsi" w:hAnsiTheme="minorHAnsi" w:cs="Arial"/>
        </w:rPr>
        <w:t>? 30 november</w:t>
      </w:r>
    </w:p>
    <w:p w:rsidR="00930755" w:rsidRPr="00930755" w:rsidRDefault="00930755" w:rsidP="00930755">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930755">
        <w:rPr>
          <w:rFonts w:asciiTheme="minorHAnsi" w:hAnsiTheme="minorHAnsi" w:cs="Arial"/>
          <w:b/>
        </w:rPr>
        <w:t>INSCHRIJVING</w:t>
      </w:r>
      <w:r w:rsidRPr="00930755">
        <w:rPr>
          <w:rFonts w:asciiTheme="minorHAnsi" w:hAnsiTheme="minorHAnsi" w:cs="Arial"/>
        </w:rPr>
        <w:t>?</w:t>
      </w:r>
    </w:p>
    <w:p w:rsidR="00930755" w:rsidRPr="00930755" w:rsidRDefault="00930755" w:rsidP="00930755">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930755">
        <w:rPr>
          <w:rFonts w:asciiTheme="minorHAnsi" w:hAnsiTheme="minorHAnsi" w:cs="Arial"/>
        </w:rPr>
        <w:t>* gratis</w:t>
      </w:r>
    </w:p>
    <w:p w:rsidR="00930755" w:rsidRPr="00930755" w:rsidRDefault="00930755" w:rsidP="00930755">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930755">
        <w:rPr>
          <w:rFonts w:asciiTheme="minorHAnsi" w:hAnsiTheme="minorHAnsi" w:cs="Arial"/>
        </w:rPr>
        <w:t>* inschrijving bezorgen aan Hanne (NIET VIA VIVAS)</w:t>
      </w:r>
    </w:p>
    <w:p w:rsidR="00930755" w:rsidRPr="00930755" w:rsidRDefault="00930755" w:rsidP="00930755">
      <w:pPr>
        <w:jc w:val="both"/>
        <w:rPr>
          <w:rFonts w:asciiTheme="minorHAnsi" w:hAnsiTheme="minorHAnsi" w:cs="Arial"/>
        </w:rPr>
      </w:pPr>
    </w:p>
    <w:p w:rsidR="00930755" w:rsidRPr="00930755" w:rsidRDefault="00930755" w:rsidP="00930755">
      <w:pPr>
        <w:jc w:val="both"/>
        <w:rPr>
          <w:rFonts w:asciiTheme="minorHAnsi" w:hAnsiTheme="minorHAnsi" w:cs="Arial"/>
        </w:rPr>
      </w:pPr>
      <w:r w:rsidRPr="00930755">
        <w:rPr>
          <w:rFonts w:asciiTheme="minorHAnsi" w:hAnsiTheme="minorHAnsi" w:cs="Arial"/>
        </w:rPr>
        <w:t>WIE IS INGESCHREVEN?</w:t>
      </w:r>
    </w:p>
    <w:p w:rsidR="00930755" w:rsidRPr="00930755" w:rsidRDefault="00542BBD" w:rsidP="00930755">
      <w:pPr>
        <w:jc w:val="both"/>
        <w:rPr>
          <w:rFonts w:asciiTheme="minorHAnsi" w:hAnsiTheme="minorHAnsi" w:cs="Arial"/>
          <w:b/>
        </w:rPr>
      </w:pPr>
      <w:r>
        <w:rPr>
          <w:rFonts w:asciiTheme="minorHAnsi" w:hAnsiTheme="minorHAnsi" w:cs="Arial"/>
        </w:rPr>
        <w:t xml:space="preserve">Vandevoorde Lucien, Adyns Monique, Feys </w:t>
      </w:r>
      <w:proofErr w:type="spellStart"/>
      <w:r>
        <w:rPr>
          <w:rFonts w:asciiTheme="minorHAnsi" w:hAnsiTheme="minorHAnsi" w:cs="Arial"/>
        </w:rPr>
        <w:t>Norbert</w:t>
      </w:r>
      <w:proofErr w:type="spellEnd"/>
      <w:r>
        <w:rPr>
          <w:rFonts w:asciiTheme="minorHAnsi" w:hAnsiTheme="minorHAnsi" w:cs="Arial"/>
        </w:rPr>
        <w:t xml:space="preserve">, Craeymeersch Marleen, </w:t>
      </w:r>
      <w:proofErr w:type="spellStart"/>
      <w:r>
        <w:rPr>
          <w:rFonts w:asciiTheme="minorHAnsi" w:hAnsiTheme="minorHAnsi" w:cs="Arial"/>
        </w:rPr>
        <w:t>Dewitte</w:t>
      </w:r>
      <w:proofErr w:type="spellEnd"/>
      <w:r>
        <w:rPr>
          <w:rFonts w:asciiTheme="minorHAnsi" w:hAnsiTheme="minorHAnsi" w:cs="Arial"/>
        </w:rPr>
        <w:t xml:space="preserve"> Werner, Lapeire Chris, Priem </w:t>
      </w:r>
      <w:proofErr w:type="spellStart"/>
      <w:r>
        <w:rPr>
          <w:rFonts w:asciiTheme="minorHAnsi" w:hAnsiTheme="minorHAnsi" w:cs="Arial"/>
        </w:rPr>
        <w:t>Annemie</w:t>
      </w:r>
      <w:proofErr w:type="spellEnd"/>
      <w:r>
        <w:rPr>
          <w:rFonts w:asciiTheme="minorHAnsi" w:hAnsiTheme="minorHAnsi" w:cs="Arial"/>
        </w:rPr>
        <w:t xml:space="preserve">, </w:t>
      </w:r>
      <w:proofErr w:type="spellStart"/>
      <w:r>
        <w:rPr>
          <w:rFonts w:asciiTheme="minorHAnsi" w:hAnsiTheme="minorHAnsi" w:cs="Arial"/>
        </w:rPr>
        <w:t>Descheemaecker</w:t>
      </w:r>
      <w:proofErr w:type="spellEnd"/>
      <w:r>
        <w:rPr>
          <w:rFonts w:asciiTheme="minorHAnsi" w:hAnsiTheme="minorHAnsi" w:cs="Arial"/>
        </w:rPr>
        <w:t xml:space="preserve"> Eric, Dedeyne Karin, </w:t>
      </w:r>
      <w:proofErr w:type="spellStart"/>
      <w:r>
        <w:rPr>
          <w:rFonts w:asciiTheme="minorHAnsi" w:hAnsiTheme="minorHAnsi" w:cs="Arial"/>
        </w:rPr>
        <w:t>Verholle</w:t>
      </w:r>
      <w:proofErr w:type="spellEnd"/>
      <w:r>
        <w:rPr>
          <w:rFonts w:asciiTheme="minorHAnsi" w:hAnsiTheme="minorHAnsi" w:cs="Arial"/>
        </w:rPr>
        <w:t xml:space="preserve"> Lieve, </w:t>
      </w:r>
      <w:proofErr w:type="spellStart"/>
      <w:r>
        <w:rPr>
          <w:rFonts w:asciiTheme="minorHAnsi" w:hAnsiTheme="minorHAnsi" w:cs="Arial"/>
        </w:rPr>
        <w:t>Vanzieleghem</w:t>
      </w:r>
      <w:proofErr w:type="spellEnd"/>
      <w:r>
        <w:rPr>
          <w:rFonts w:asciiTheme="minorHAnsi" w:hAnsiTheme="minorHAnsi" w:cs="Arial"/>
        </w:rPr>
        <w:t xml:space="preserve"> </w:t>
      </w:r>
      <w:proofErr w:type="spellStart"/>
      <w:r>
        <w:rPr>
          <w:rFonts w:asciiTheme="minorHAnsi" w:hAnsiTheme="minorHAnsi" w:cs="Arial"/>
        </w:rPr>
        <w:t>Omer</w:t>
      </w:r>
      <w:proofErr w:type="spellEnd"/>
      <w:r>
        <w:rPr>
          <w:rFonts w:asciiTheme="minorHAnsi" w:hAnsiTheme="minorHAnsi" w:cs="Arial"/>
        </w:rPr>
        <w:t xml:space="preserve">, </w:t>
      </w:r>
      <w:proofErr w:type="spellStart"/>
      <w:r>
        <w:rPr>
          <w:rFonts w:asciiTheme="minorHAnsi" w:hAnsiTheme="minorHAnsi" w:cs="Arial"/>
        </w:rPr>
        <w:t>Casteleyn</w:t>
      </w:r>
      <w:proofErr w:type="spellEnd"/>
      <w:r>
        <w:rPr>
          <w:rFonts w:asciiTheme="minorHAnsi" w:hAnsiTheme="minorHAnsi" w:cs="Arial"/>
        </w:rPr>
        <w:t xml:space="preserve"> Carla, José Dedeurwaerder, Denise Mattheeuws, Paul Defour.</w:t>
      </w:r>
    </w:p>
    <w:p w:rsidR="00A532F8" w:rsidRPr="00542BBD" w:rsidRDefault="00A532F8" w:rsidP="00A532F8">
      <w:pPr>
        <w:jc w:val="both"/>
        <w:rPr>
          <w:rFonts w:asciiTheme="minorHAnsi" w:hAnsiTheme="minorHAnsi" w:cs="Arial"/>
          <w:b/>
        </w:rPr>
      </w:pPr>
    </w:p>
    <w:p w:rsidR="00A930BB" w:rsidRPr="00930755" w:rsidRDefault="00A930BB" w:rsidP="00930755">
      <w:pPr>
        <w:pStyle w:val="Lijstalinea"/>
        <w:numPr>
          <w:ilvl w:val="0"/>
          <w:numId w:val="21"/>
        </w:numPr>
        <w:jc w:val="both"/>
        <w:rPr>
          <w:rFonts w:asciiTheme="minorHAnsi" w:hAnsiTheme="minorHAnsi" w:cs="Arial"/>
          <w:b/>
          <w:lang w:val="nl-BE"/>
        </w:rPr>
      </w:pPr>
      <w:r w:rsidRPr="00930755">
        <w:rPr>
          <w:rFonts w:asciiTheme="minorHAnsi" w:hAnsiTheme="minorHAnsi" w:cs="Arial"/>
          <w:b/>
          <w:lang w:val="nl-BE"/>
        </w:rPr>
        <w:t>Takenpakket meldpunten</w:t>
      </w:r>
    </w:p>
    <w:p w:rsidR="001D086E" w:rsidRPr="00930755" w:rsidRDefault="00F204C0" w:rsidP="008F4976">
      <w:pPr>
        <w:jc w:val="both"/>
        <w:rPr>
          <w:rFonts w:asciiTheme="minorHAnsi" w:hAnsiTheme="minorHAnsi" w:cs="Arial"/>
          <w:lang w:val="nl-BE"/>
        </w:rPr>
      </w:pPr>
      <w:r>
        <w:rPr>
          <w:rFonts w:asciiTheme="minorHAnsi" w:hAnsiTheme="minorHAnsi" w:cs="Arial"/>
          <w:lang w:val="nl-BE"/>
        </w:rPr>
        <w:t xml:space="preserve">Het meldpunt neemt de verantwoordelijkheid op zich om meldingen over de gemeenschappelijke delen door te geven aan De Mandel. Het is de bedoeling dat het meldpunt een brug vormt naar De Mandel. Op deze manier wordt de stem van alle huurders via het meldpunt gehoord in De Mandel. En hebben de bewoners een direct aanspreekpunt in het gebouw. </w:t>
      </w:r>
      <w:r w:rsidR="00264191" w:rsidRPr="00930755">
        <w:rPr>
          <w:rFonts w:asciiTheme="minorHAnsi" w:hAnsiTheme="minorHAnsi" w:cs="Arial"/>
          <w:lang w:val="nl-BE"/>
        </w:rPr>
        <w:t>Het meldpunt is verplicht om alle (technische) zaken over de gemeenschappelijke delen door te geven aan De Mandel. Dit kan schriftelijk (</w:t>
      </w:r>
      <w:r w:rsidR="004367DA" w:rsidRPr="00930755">
        <w:rPr>
          <w:rFonts w:asciiTheme="minorHAnsi" w:hAnsiTheme="minorHAnsi" w:cs="Arial"/>
          <w:lang w:val="nl-BE"/>
        </w:rPr>
        <w:t xml:space="preserve">via </w:t>
      </w:r>
      <w:r w:rsidR="00264191" w:rsidRPr="00930755">
        <w:rPr>
          <w:rFonts w:asciiTheme="minorHAnsi" w:hAnsiTheme="minorHAnsi" w:cs="Arial"/>
          <w:lang w:val="nl-BE"/>
        </w:rPr>
        <w:t>e-mail, brief), maar ook telefonisch.</w:t>
      </w:r>
      <w:r>
        <w:rPr>
          <w:rFonts w:asciiTheme="minorHAnsi" w:hAnsiTheme="minorHAnsi" w:cs="Arial"/>
          <w:lang w:val="nl-BE"/>
        </w:rPr>
        <w:t xml:space="preserve"> </w:t>
      </w:r>
      <w:r w:rsidR="00264191" w:rsidRPr="00930755">
        <w:rPr>
          <w:rFonts w:asciiTheme="minorHAnsi" w:hAnsiTheme="minorHAnsi" w:cs="Arial"/>
          <w:lang w:val="nl-BE"/>
        </w:rPr>
        <w:t xml:space="preserve">Herstellingen </w:t>
      </w:r>
      <w:r w:rsidR="00E318EB">
        <w:rPr>
          <w:rFonts w:asciiTheme="minorHAnsi" w:hAnsiTheme="minorHAnsi" w:cs="Arial"/>
          <w:lang w:val="nl-BE"/>
        </w:rPr>
        <w:t>over</w:t>
      </w:r>
      <w:r w:rsidR="00264191" w:rsidRPr="00930755">
        <w:rPr>
          <w:rFonts w:asciiTheme="minorHAnsi" w:hAnsiTheme="minorHAnsi" w:cs="Arial"/>
          <w:lang w:val="nl-BE"/>
        </w:rPr>
        <w:t xml:space="preserve"> de woning zelf moet de huurder zelf doorgeven aan de technische dienst van De Mandel. Het is niet de bedoeling dat een meldpunt optreedt als tussenpersoon tussen een bewoner en De Mandel. </w:t>
      </w:r>
    </w:p>
    <w:p w:rsidR="00264191" w:rsidRPr="00930755" w:rsidRDefault="001D086E" w:rsidP="008F4976">
      <w:pPr>
        <w:jc w:val="both"/>
        <w:rPr>
          <w:rFonts w:asciiTheme="minorHAnsi" w:hAnsiTheme="minorHAnsi" w:cs="Arial"/>
          <w:lang w:val="nl-BE"/>
        </w:rPr>
      </w:pPr>
      <w:r w:rsidRPr="00930755">
        <w:rPr>
          <w:rFonts w:asciiTheme="minorHAnsi" w:hAnsiTheme="minorHAnsi" w:cs="Arial"/>
          <w:lang w:val="nl-BE"/>
        </w:rPr>
        <w:t>W</w:t>
      </w:r>
      <w:r w:rsidR="00264191" w:rsidRPr="00930755">
        <w:rPr>
          <w:rFonts w:asciiTheme="minorHAnsi" w:hAnsiTheme="minorHAnsi" w:cs="Arial"/>
          <w:lang w:val="nl-BE"/>
        </w:rPr>
        <w:t>at burenruzies kan het meldpunt niet optreden als bemiddelaar. Het enige wat het meldpunt eventueel kan doen is doorverwijzen naar de wijkagent en/of De Mandel.</w:t>
      </w:r>
      <w:r w:rsidRPr="00930755">
        <w:rPr>
          <w:rFonts w:asciiTheme="minorHAnsi" w:hAnsiTheme="minorHAnsi" w:cs="Arial"/>
          <w:lang w:val="nl-BE"/>
        </w:rPr>
        <w:t xml:space="preserve"> Belangrijk is dat het meldpunt zich niet mengt in burenruzies en steeds neutraal blijft. Zodra een meldpunt gezien wordt door de omgeving als betrokken partij dan wordt hij door de bewoners niet langer geaccepteerd als meldpunt.</w:t>
      </w:r>
    </w:p>
    <w:p w:rsidR="00264191" w:rsidRDefault="00264191" w:rsidP="008F4976">
      <w:pPr>
        <w:jc w:val="both"/>
        <w:rPr>
          <w:rFonts w:asciiTheme="minorHAnsi" w:hAnsiTheme="minorHAnsi" w:cs="Arial"/>
          <w:lang w:val="nl-BE"/>
        </w:rPr>
      </w:pPr>
      <w:r w:rsidRPr="00930755">
        <w:rPr>
          <w:rFonts w:asciiTheme="minorHAnsi" w:hAnsiTheme="minorHAnsi" w:cs="Arial"/>
          <w:lang w:val="nl-BE"/>
        </w:rPr>
        <w:t>Daarnaast dient het meldpunt een beperkt aantal zaken uit te voeren. Het gaat hier over het steken van lampen in de gemeenschappelijke delen en het strooien van zout bij sneeuwval.</w:t>
      </w:r>
    </w:p>
    <w:p w:rsidR="00F204C0" w:rsidRDefault="00F204C0" w:rsidP="008F4976">
      <w:pPr>
        <w:jc w:val="both"/>
        <w:rPr>
          <w:rFonts w:asciiTheme="minorHAnsi" w:hAnsiTheme="minorHAnsi" w:cs="Arial"/>
          <w:lang w:val="nl-BE"/>
        </w:rPr>
      </w:pPr>
    </w:p>
    <w:p w:rsidR="00F204C0" w:rsidRDefault="00F204C0" w:rsidP="008F4976">
      <w:pPr>
        <w:jc w:val="both"/>
        <w:rPr>
          <w:rFonts w:asciiTheme="minorHAnsi" w:hAnsiTheme="minorHAnsi" w:cs="Arial"/>
          <w:lang w:val="nl-BE"/>
        </w:rPr>
      </w:pPr>
      <w:r>
        <w:rPr>
          <w:rFonts w:asciiTheme="minorHAnsi" w:hAnsiTheme="minorHAnsi" w:cs="Arial"/>
          <w:lang w:val="nl-BE"/>
        </w:rPr>
        <w:t>De winter komt er aan!!!</w:t>
      </w:r>
    </w:p>
    <w:p w:rsidR="00F204C0" w:rsidRDefault="00F204C0" w:rsidP="008F4976">
      <w:pPr>
        <w:jc w:val="both"/>
        <w:rPr>
          <w:rFonts w:asciiTheme="minorHAnsi" w:hAnsiTheme="minorHAnsi" w:cs="Arial"/>
          <w:lang w:val="nl-BE"/>
        </w:rPr>
      </w:pPr>
    </w:p>
    <w:p w:rsidR="00F204C0" w:rsidRPr="00930755" w:rsidRDefault="00F204C0" w:rsidP="008F4976">
      <w:pPr>
        <w:jc w:val="both"/>
        <w:rPr>
          <w:rFonts w:asciiTheme="minorHAnsi" w:hAnsiTheme="minorHAnsi" w:cs="Arial"/>
          <w:lang w:val="nl-BE"/>
        </w:rPr>
      </w:pPr>
      <w:r>
        <w:rPr>
          <w:rFonts w:asciiTheme="minorHAnsi" w:hAnsiTheme="minorHAnsi" w:cs="Arial"/>
          <w:lang w:val="nl-BE"/>
        </w:rPr>
        <w:lastRenderedPageBreak/>
        <w:t xml:space="preserve">Elk meldpunt geeft aan op een formulier hoeveel zakken zout er nodig zijn om het begin van de winter aan te vangen. Aan de hand van dit formulier zal Patrick tegen halverwege november de zakken zout overal rondgedragen hebben. De rest van de winter wordt er op afroep gewerkt. Zodra uw voorraad bijna op is, neemt u contact op met Hanne. </w:t>
      </w:r>
    </w:p>
    <w:p w:rsidR="00264191" w:rsidRPr="00930755" w:rsidRDefault="00264191" w:rsidP="008F4976">
      <w:pPr>
        <w:jc w:val="both"/>
        <w:rPr>
          <w:rFonts w:asciiTheme="minorHAnsi" w:hAnsiTheme="minorHAnsi" w:cs="Arial"/>
          <w:lang w:val="nl-BE"/>
        </w:rPr>
      </w:pPr>
    </w:p>
    <w:p w:rsidR="00A930BB" w:rsidRPr="00930755" w:rsidRDefault="00A930BB" w:rsidP="00930755">
      <w:pPr>
        <w:pStyle w:val="Lijstalinea"/>
        <w:numPr>
          <w:ilvl w:val="0"/>
          <w:numId w:val="21"/>
        </w:numPr>
        <w:jc w:val="both"/>
        <w:rPr>
          <w:rFonts w:asciiTheme="minorHAnsi" w:hAnsiTheme="minorHAnsi" w:cs="Arial"/>
          <w:b/>
          <w:lang w:val="nl-BE"/>
        </w:rPr>
      </w:pPr>
      <w:r w:rsidRPr="00930755">
        <w:rPr>
          <w:rFonts w:asciiTheme="minorHAnsi" w:hAnsiTheme="minorHAnsi" w:cs="Arial"/>
          <w:b/>
          <w:lang w:val="nl-BE"/>
        </w:rPr>
        <w:t>Communicatie algemeen</w:t>
      </w:r>
    </w:p>
    <w:p w:rsidR="00021FC1" w:rsidRPr="00930755" w:rsidRDefault="00021FC1" w:rsidP="00264191">
      <w:pPr>
        <w:jc w:val="both"/>
        <w:rPr>
          <w:rFonts w:asciiTheme="minorHAnsi" w:hAnsiTheme="minorHAnsi" w:cs="Arial"/>
          <w:lang w:val="nl-BE"/>
        </w:rPr>
      </w:pPr>
      <w:r w:rsidRPr="00930755">
        <w:rPr>
          <w:rFonts w:asciiTheme="minorHAnsi" w:hAnsiTheme="minorHAnsi" w:cs="Arial"/>
          <w:lang w:val="nl-BE"/>
        </w:rPr>
        <w:t xml:space="preserve">De nieuwe meldpunten komen vooral uit nieuwbouwprojecten, waar </w:t>
      </w:r>
      <w:r w:rsidR="00717A4D" w:rsidRPr="00930755">
        <w:rPr>
          <w:rFonts w:asciiTheme="minorHAnsi" w:hAnsiTheme="minorHAnsi" w:cs="Arial"/>
          <w:lang w:val="nl-BE"/>
        </w:rPr>
        <w:t xml:space="preserve">de </w:t>
      </w:r>
      <w:proofErr w:type="spellStart"/>
      <w:r w:rsidRPr="00930755">
        <w:rPr>
          <w:rFonts w:asciiTheme="minorHAnsi" w:hAnsiTheme="minorHAnsi" w:cs="Arial"/>
          <w:lang w:val="nl-BE"/>
        </w:rPr>
        <w:t>werftoezichter</w:t>
      </w:r>
      <w:proofErr w:type="spellEnd"/>
      <w:r w:rsidRPr="00930755">
        <w:rPr>
          <w:rFonts w:asciiTheme="minorHAnsi" w:hAnsiTheme="minorHAnsi" w:cs="Arial"/>
          <w:lang w:val="nl-BE"/>
        </w:rPr>
        <w:t xml:space="preserve"> nog het eerste contactpunt is. Zodra een appartementsgebouw definitief opgeleverd is, is de werftoezichter niet meer verantwoordelijk om de zaken over het appartement op te volgen. Na de definitieve oplevering kan het meldpunt terecht bij Hanne Mistiaen of bij de dienst herstellingen van De Mandel.</w:t>
      </w:r>
    </w:p>
    <w:p w:rsidR="00021FC1" w:rsidRPr="00930755" w:rsidRDefault="00021FC1" w:rsidP="00264191">
      <w:pPr>
        <w:jc w:val="both"/>
        <w:rPr>
          <w:rFonts w:asciiTheme="minorHAnsi" w:hAnsiTheme="minorHAnsi" w:cs="Arial"/>
          <w:u w:val="single"/>
          <w:lang w:val="nl-BE"/>
        </w:rPr>
      </w:pPr>
    </w:p>
    <w:p w:rsidR="00264191" w:rsidRPr="00930755" w:rsidRDefault="00264191" w:rsidP="00264191">
      <w:pPr>
        <w:jc w:val="both"/>
        <w:rPr>
          <w:rFonts w:asciiTheme="minorHAnsi" w:hAnsiTheme="minorHAnsi" w:cs="Arial"/>
          <w:u w:val="single"/>
          <w:lang w:val="nl-BE"/>
        </w:rPr>
      </w:pPr>
      <w:r w:rsidRPr="00930755">
        <w:rPr>
          <w:rFonts w:asciiTheme="minorHAnsi" w:hAnsiTheme="minorHAnsi" w:cs="Arial"/>
          <w:u w:val="single"/>
          <w:lang w:val="nl-BE"/>
        </w:rPr>
        <w:t>Algemene meldingen</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Meldpunten kunnen zich voor alles tot Hanne Mistiaen richten.</w:t>
      </w:r>
    </w:p>
    <w:p w:rsidR="00264191" w:rsidRPr="00930755" w:rsidRDefault="00264191" w:rsidP="008616A8">
      <w:pPr>
        <w:jc w:val="center"/>
        <w:rPr>
          <w:rFonts w:asciiTheme="minorHAnsi" w:hAnsiTheme="minorHAnsi" w:cs="Arial"/>
          <w:b/>
          <w:color w:val="FF0000"/>
          <w:lang w:val="nl-BE"/>
        </w:rPr>
      </w:pPr>
      <w:r w:rsidRPr="00930755">
        <w:rPr>
          <w:rFonts w:asciiTheme="minorHAnsi" w:hAnsiTheme="minorHAnsi" w:cs="Arial"/>
          <w:b/>
          <w:color w:val="FF0000"/>
          <w:lang w:val="nl-BE"/>
        </w:rPr>
        <w:t>051 23 35 31 of hanne.mistiaen@demandel.be</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 xml:space="preserve">Vanuit deze dienst wordt de vraag bekeken en </w:t>
      </w:r>
      <w:r w:rsidR="001E3B62" w:rsidRPr="00930755">
        <w:rPr>
          <w:rFonts w:asciiTheme="minorHAnsi" w:hAnsiTheme="minorHAnsi" w:cs="Arial"/>
          <w:lang w:val="nl-BE"/>
        </w:rPr>
        <w:t xml:space="preserve">eventueel </w:t>
      </w:r>
      <w:r w:rsidRPr="00930755">
        <w:rPr>
          <w:rFonts w:asciiTheme="minorHAnsi" w:hAnsiTheme="minorHAnsi" w:cs="Arial"/>
          <w:lang w:val="nl-BE"/>
        </w:rPr>
        <w:t xml:space="preserve">doorgestuurd naar de correcte </w:t>
      </w:r>
      <w:r w:rsidR="001E3B62" w:rsidRPr="00930755">
        <w:rPr>
          <w:rFonts w:asciiTheme="minorHAnsi" w:hAnsiTheme="minorHAnsi" w:cs="Arial"/>
          <w:lang w:val="nl-BE"/>
        </w:rPr>
        <w:t>contactpersoon</w:t>
      </w:r>
      <w:r w:rsidRPr="00930755">
        <w:rPr>
          <w:rFonts w:asciiTheme="minorHAnsi" w:hAnsiTheme="minorHAnsi" w:cs="Arial"/>
          <w:lang w:val="nl-BE"/>
        </w:rPr>
        <w:t>.</w:t>
      </w:r>
    </w:p>
    <w:p w:rsidR="00264191" w:rsidRPr="00930755" w:rsidRDefault="00264191" w:rsidP="00264191">
      <w:pPr>
        <w:jc w:val="both"/>
        <w:rPr>
          <w:rFonts w:asciiTheme="minorHAnsi" w:hAnsiTheme="minorHAnsi" w:cs="Arial"/>
          <w:lang w:val="nl-BE"/>
        </w:rPr>
      </w:pPr>
    </w:p>
    <w:p w:rsidR="00264191" w:rsidRPr="00930755" w:rsidRDefault="00264191" w:rsidP="00264191">
      <w:pPr>
        <w:jc w:val="both"/>
        <w:rPr>
          <w:rFonts w:asciiTheme="minorHAnsi" w:hAnsiTheme="minorHAnsi" w:cs="Arial"/>
          <w:lang w:val="nl-BE"/>
        </w:rPr>
      </w:pPr>
      <w:r w:rsidRPr="00930755">
        <w:rPr>
          <w:rFonts w:asciiTheme="minorHAnsi" w:hAnsiTheme="minorHAnsi" w:cs="Arial"/>
          <w:u w:val="single"/>
          <w:lang w:val="nl-BE"/>
        </w:rPr>
        <w:t>Technische meldpunten</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 xml:space="preserve">Nieuwe meldpunten kunnen zich tot de definitieve oplevering richten tot de werftoezichter. Eens het gebouw definitief opgeleverd </w:t>
      </w:r>
      <w:r w:rsidR="00021FC1" w:rsidRPr="00930755">
        <w:rPr>
          <w:rFonts w:asciiTheme="minorHAnsi" w:hAnsiTheme="minorHAnsi" w:cs="Arial"/>
          <w:lang w:val="nl-BE"/>
        </w:rPr>
        <w:t>is</w:t>
      </w:r>
      <w:r w:rsidRPr="00930755">
        <w:rPr>
          <w:rFonts w:asciiTheme="minorHAnsi" w:hAnsiTheme="minorHAnsi" w:cs="Arial"/>
          <w:lang w:val="nl-BE"/>
        </w:rPr>
        <w:t>, is de werftoezichter niet langer verantwoordelijk om de werf op te volgen. Dit wordt dan de bevoegdheid van de technische dienst van de mandel.</w:t>
      </w:r>
    </w:p>
    <w:p w:rsidR="008616A8" w:rsidRPr="00930755" w:rsidRDefault="008616A8" w:rsidP="008616A8">
      <w:pPr>
        <w:jc w:val="center"/>
        <w:rPr>
          <w:rFonts w:asciiTheme="minorHAnsi" w:hAnsiTheme="minorHAnsi" w:cs="Arial"/>
          <w:b/>
          <w:color w:val="FF0000"/>
          <w:lang w:val="nl-BE"/>
        </w:rPr>
      </w:pPr>
      <w:r w:rsidRPr="00930755">
        <w:rPr>
          <w:rFonts w:asciiTheme="minorHAnsi" w:hAnsiTheme="minorHAnsi" w:cs="Arial"/>
          <w:b/>
          <w:color w:val="FF0000"/>
          <w:lang w:val="nl-BE"/>
        </w:rPr>
        <w:t>051 23 35 40 of herstellingen@demandel.be</w:t>
      </w:r>
    </w:p>
    <w:p w:rsidR="00264191" w:rsidRPr="00930755" w:rsidRDefault="00021FC1" w:rsidP="00264191">
      <w:pPr>
        <w:jc w:val="both"/>
        <w:rPr>
          <w:rFonts w:asciiTheme="minorHAnsi" w:hAnsiTheme="minorHAnsi" w:cs="Arial"/>
          <w:lang w:val="nl-BE"/>
        </w:rPr>
      </w:pPr>
      <w:r w:rsidRPr="00930755">
        <w:rPr>
          <w:rFonts w:asciiTheme="minorHAnsi" w:hAnsiTheme="minorHAnsi" w:cs="Arial"/>
          <w:lang w:val="nl-BE"/>
        </w:rPr>
        <w:t xml:space="preserve">In appartementsgebouwen is </w:t>
      </w:r>
      <w:r w:rsidR="00F06798" w:rsidRPr="00930755">
        <w:rPr>
          <w:rFonts w:asciiTheme="minorHAnsi" w:hAnsiTheme="minorHAnsi" w:cs="Arial"/>
          <w:lang w:val="nl-BE"/>
        </w:rPr>
        <w:t xml:space="preserve">steeds </w:t>
      </w:r>
      <w:r w:rsidR="001E3B62" w:rsidRPr="00930755">
        <w:rPr>
          <w:rFonts w:asciiTheme="minorHAnsi" w:hAnsiTheme="minorHAnsi" w:cs="Arial"/>
          <w:lang w:val="nl-BE"/>
        </w:rPr>
        <w:t>een firma aangesteld voor depan</w:t>
      </w:r>
      <w:r w:rsidRPr="00930755">
        <w:rPr>
          <w:rFonts w:asciiTheme="minorHAnsi" w:hAnsiTheme="minorHAnsi" w:cs="Arial"/>
          <w:lang w:val="nl-BE"/>
        </w:rPr>
        <w:t xml:space="preserve">age en onderhoud van de </w:t>
      </w:r>
      <w:r w:rsidRPr="00930755">
        <w:rPr>
          <w:rFonts w:asciiTheme="minorHAnsi" w:hAnsiTheme="minorHAnsi" w:cs="Arial"/>
          <w:b/>
          <w:lang w:val="nl-BE"/>
        </w:rPr>
        <w:t>lift</w:t>
      </w:r>
      <w:r w:rsidRPr="00930755">
        <w:rPr>
          <w:rFonts w:asciiTheme="minorHAnsi" w:hAnsiTheme="minorHAnsi" w:cs="Arial"/>
          <w:lang w:val="nl-BE"/>
        </w:rPr>
        <w:t xml:space="preserve">. </w:t>
      </w:r>
    </w:p>
    <w:p w:rsidR="00021FC1" w:rsidRPr="00930755" w:rsidRDefault="00021FC1" w:rsidP="00E318EB">
      <w:pPr>
        <w:rPr>
          <w:rFonts w:asciiTheme="minorHAnsi" w:hAnsiTheme="minorHAnsi" w:cs="Arial"/>
          <w:b/>
          <w:color w:val="FF0000"/>
          <w:lang w:val="nl-BE"/>
        </w:rPr>
      </w:pPr>
      <w:r w:rsidRPr="00930755">
        <w:rPr>
          <w:rFonts w:asciiTheme="minorHAnsi" w:hAnsiTheme="minorHAnsi" w:cs="Arial"/>
          <w:b/>
          <w:color w:val="FF0000"/>
          <w:lang w:val="nl-BE"/>
        </w:rPr>
        <w:t>ThyssenKrupp 070 233 266</w:t>
      </w:r>
      <w:r w:rsidR="00E318EB">
        <w:rPr>
          <w:rFonts w:asciiTheme="minorHAnsi" w:hAnsiTheme="minorHAnsi" w:cs="Arial"/>
          <w:b/>
          <w:color w:val="FF0000"/>
          <w:lang w:val="nl-BE"/>
        </w:rPr>
        <w:t xml:space="preserve"> </w:t>
      </w:r>
      <w:r w:rsidR="00E318EB" w:rsidRPr="00E318EB">
        <w:rPr>
          <w:rFonts w:asciiTheme="minorHAnsi" w:hAnsiTheme="minorHAnsi" w:cs="Arial"/>
          <w:lang w:val="nl-BE"/>
        </w:rPr>
        <w:t>is onderhoudsfirma in onderstaande appartementsgebouwen:</w:t>
      </w:r>
    </w:p>
    <w:p w:rsidR="00021FC1" w:rsidRPr="00E318EB" w:rsidRDefault="00021FC1"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 xml:space="preserve">Gasthuisstraat, Engelstraat in Poperinge; </w:t>
      </w:r>
    </w:p>
    <w:p w:rsidR="009A48F3" w:rsidRPr="00E318EB" w:rsidRDefault="009A48F3"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St-Rochusstraat in Rumbeke;</w:t>
      </w:r>
    </w:p>
    <w:p w:rsidR="009A48F3" w:rsidRPr="00E318EB" w:rsidRDefault="009A48F3" w:rsidP="00E318EB">
      <w:pPr>
        <w:pStyle w:val="Lijstalinea"/>
        <w:numPr>
          <w:ilvl w:val="0"/>
          <w:numId w:val="27"/>
        </w:numPr>
        <w:rPr>
          <w:rFonts w:asciiTheme="minorHAnsi" w:hAnsiTheme="minorHAnsi" w:cs="Arial"/>
          <w:b/>
          <w:lang w:val="nl-BE"/>
        </w:rPr>
      </w:pPr>
      <w:proofErr w:type="spellStart"/>
      <w:r w:rsidRPr="00E318EB">
        <w:rPr>
          <w:rFonts w:asciiTheme="minorHAnsi" w:hAnsiTheme="minorHAnsi" w:cs="Arial"/>
          <w:b/>
          <w:lang w:val="nl-BE"/>
        </w:rPr>
        <w:t>Meensesteenweg</w:t>
      </w:r>
      <w:proofErr w:type="spellEnd"/>
      <w:r w:rsidRPr="00E318EB">
        <w:rPr>
          <w:rFonts w:asciiTheme="minorHAnsi" w:hAnsiTheme="minorHAnsi" w:cs="Arial"/>
          <w:b/>
          <w:lang w:val="nl-BE"/>
        </w:rPr>
        <w:t xml:space="preserve"> in Roeselare;</w:t>
      </w:r>
    </w:p>
    <w:p w:rsidR="009A48F3" w:rsidRPr="00E318EB" w:rsidRDefault="009A48F3"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Vleterstraat in Gits;</w:t>
      </w:r>
    </w:p>
    <w:p w:rsidR="009A48F3" w:rsidRPr="00E318EB" w:rsidRDefault="009A48F3"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Ardooiesteenweg in Roeselare;</w:t>
      </w:r>
    </w:p>
    <w:p w:rsidR="00F204C0" w:rsidRPr="00E318EB" w:rsidRDefault="00B06BC9"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 xml:space="preserve">Mandellaan in </w:t>
      </w:r>
      <w:proofErr w:type="spellStart"/>
      <w:r w:rsidRPr="00E318EB">
        <w:rPr>
          <w:rFonts w:asciiTheme="minorHAnsi" w:hAnsiTheme="minorHAnsi" w:cs="Arial"/>
          <w:b/>
          <w:lang w:val="nl-BE"/>
        </w:rPr>
        <w:t>Roeselare</w:t>
      </w:r>
      <w:proofErr w:type="spellEnd"/>
      <w:r w:rsidR="00F204C0" w:rsidRPr="00E318EB">
        <w:rPr>
          <w:rFonts w:asciiTheme="minorHAnsi" w:hAnsiTheme="minorHAnsi" w:cs="Arial"/>
          <w:b/>
          <w:lang w:val="nl-BE"/>
        </w:rPr>
        <w:t>;</w:t>
      </w:r>
    </w:p>
    <w:p w:rsidR="00F204C0" w:rsidRPr="00E318EB" w:rsidRDefault="00F204C0" w:rsidP="00E318EB">
      <w:pPr>
        <w:pStyle w:val="Lijstalinea"/>
        <w:numPr>
          <w:ilvl w:val="0"/>
          <w:numId w:val="27"/>
        </w:numPr>
        <w:rPr>
          <w:rFonts w:asciiTheme="minorHAnsi" w:hAnsiTheme="minorHAnsi" w:cs="Arial"/>
          <w:b/>
          <w:lang w:val="nl-BE"/>
        </w:rPr>
      </w:pPr>
      <w:proofErr w:type="spellStart"/>
      <w:r w:rsidRPr="00E318EB">
        <w:rPr>
          <w:rFonts w:asciiTheme="minorHAnsi" w:hAnsiTheme="minorHAnsi" w:cs="Arial"/>
          <w:b/>
          <w:lang w:val="nl-BE"/>
        </w:rPr>
        <w:t>Lichterveldestraat</w:t>
      </w:r>
      <w:proofErr w:type="spellEnd"/>
      <w:r w:rsidRPr="00E318EB">
        <w:rPr>
          <w:rFonts w:asciiTheme="minorHAnsi" w:hAnsiTheme="minorHAnsi" w:cs="Arial"/>
          <w:b/>
          <w:lang w:val="nl-BE"/>
        </w:rPr>
        <w:t xml:space="preserve"> in Torhout.</w:t>
      </w:r>
    </w:p>
    <w:p w:rsidR="009A48F3" w:rsidRPr="00930755" w:rsidRDefault="00021FC1" w:rsidP="00E318EB">
      <w:pPr>
        <w:rPr>
          <w:rFonts w:asciiTheme="minorHAnsi" w:hAnsiTheme="minorHAnsi" w:cs="Arial"/>
          <w:b/>
          <w:color w:val="FF0000"/>
          <w:lang w:val="nl-BE"/>
        </w:rPr>
      </w:pPr>
      <w:proofErr w:type="spellStart"/>
      <w:r w:rsidRPr="00930755">
        <w:rPr>
          <w:rFonts w:asciiTheme="minorHAnsi" w:hAnsiTheme="minorHAnsi" w:cs="Arial"/>
          <w:b/>
          <w:color w:val="FF0000"/>
          <w:lang w:val="nl-BE"/>
        </w:rPr>
        <w:t>Kone</w:t>
      </w:r>
      <w:proofErr w:type="spellEnd"/>
      <w:r w:rsidRPr="00930755">
        <w:rPr>
          <w:rFonts w:asciiTheme="minorHAnsi" w:hAnsiTheme="minorHAnsi" w:cs="Arial"/>
          <w:b/>
          <w:color w:val="FF0000"/>
          <w:lang w:val="nl-BE"/>
        </w:rPr>
        <w:t xml:space="preserve"> 059 70 14 56 </w:t>
      </w:r>
      <w:r w:rsidR="00E318EB" w:rsidRPr="00E318EB">
        <w:rPr>
          <w:rFonts w:asciiTheme="minorHAnsi" w:hAnsiTheme="minorHAnsi" w:cs="Arial"/>
          <w:lang w:val="nl-BE"/>
        </w:rPr>
        <w:t>is onderhoudsfirma in onderstaande appartementsgebouwen:</w:t>
      </w:r>
    </w:p>
    <w:p w:rsidR="009A48F3" w:rsidRPr="00E318EB" w:rsidRDefault="00021FC1" w:rsidP="00E318EB">
      <w:pPr>
        <w:pStyle w:val="Lijstalinea"/>
        <w:numPr>
          <w:ilvl w:val="0"/>
          <w:numId w:val="28"/>
        </w:numPr>
        <w:rPr>
          <w:rFonts w:asciiTheme="minorHAnsi" w:hAnsiTheme="minorHAnsi" w:cs="Arial"/>
          <w:b/>
          <w:lang w:val="nl-BE"/>
        </w:rPr>
      </w:pPr>
      <w:proofErr w:type="spellStart"/>
      <w:r w:rsidRPr="00E318EB">
        <w:rPr>
          <w:rFonts w:asciiTheme="minorHAnsi" w:hAnsiTheme="minorHAnsi" w:cs="Arial"/>
          <w:b/>
          <w:lang w:val="nl-BE"/>
        </w:rPr>
        <w:t>St-Elooisplein</w:t>
      </w:r>
      <w:proofErr w:type="spellEnd"/>
      <w:r w:rsidRPr="00E318EB">
        <w:rPr>
          <w:rFonts w:asciiTheme="minorHAnsi" w:hAnsiTheme="minorHAnsi" w:cs="Arial"/>
          <w:b/>
          <w:lang w:val="nl-BE"/>
        </w:rPr>
        <w:t xml:space="preserve"> te Roeselare;</w:t>
      </w:r>
    </w:p>
    <w:p w:rsidR="00021FC1" w:rsidRPr="00E318EB" w:rsidRDefault="009A48F3" w:rsidP="00E318EB">
      <w:pPr>
        <w:pStyle w:val="Lijstalinea"/>
        <w:numPr>
          <w:ilvl w:val="0"/>
          <w:numId w:val="28"/>
        </w:numPr>
        <w:rPr>
          <w:rFonts w:asciiTheme="minorHAnsi" w:hAnsiTheme="minorHAnsi" w:cs="Arial"/>
          <w:b/>
          <w:lang w:val="nl-BE"/>
        </w:rPr>
      </w:pPr>
      <w:proofErr w:type="spellStart"/>
      <w:r w:rsidRPr="00E318EB">
        <w:rPr>
          <w:rFonts w:asciiTheme="minorHAnsi" w:hAnsiTheme="minorHAnsi" w:cs="Arial"/>
          <w:b/>
          <w:lang w:val="nl-BE"/>
        </w:rPr>
        <w:t>St-Amandsstraat</w:t>
      </w:r>
      <w:proofErr w:type="spellEnd"/>
      <w:r w:rsidRPr="00E318EB">
        <w:rPr>
          <w:rFonts w:asciiTheme="minorHAnsi" w:hAnsiTheme="minorHAnsi" w:cs="Arial"/>
          <w:b/>
          <w:lang w:val="nl-BE"/>
        </w:rPr>
        <w:t xml:space="preserve"> te </w:t>
      </w:r>
      <w:proofErr w:type="spellStart"/>
      <w:r w:rsidRPr="00E318EB">
        <w:rPr>
          <w:rFonts w:asciiTheme="minorHAnsi" w:hAnsiTheme="minorHAnsi" w:cs="Arial"/>
          <w:b/>
          <w:lang w:val="nl-BE"/>
        </w:rPr>
        <w:t>Roeselare</w:t>
      </w:r>
      <w:proofErr w:type="spellEnd"/>
      <w:r w:rsidRPr="00E318EB">
        <w:rPr>
          <w:rFonts w:asciiTheme="minorHAnsi" w:hAnsiTheme="minorHAnsi" w:cs="Arial"/>
          <w:b/>
          <w:lang w:val="nl-BE"/>
        </w:rPr>
        <w:t>.</w:t>
      </w:r>
    </w:p>
    <w:p w:rsidR="00F204C0" w:rsidRDefault="00F204C0" w:rsidP="00E318EB">
      <w:pPr>
        <w:rPr>
          <w:rFonts w:asciiTheme="minorHAnsi" w:hAnsiTheme="minorHAnsi" w:cs="Arial"/>
          <w:b/>
          <w:color w:val="FF0000"/>
          <w:lang w:val="nl-BE"/>
        </w:rPr>
      </w:pPr>
      <w:proofErr w:type="spellStart"/>
      <w:r>
        <w:rPr>
          <w:rFonts w:asciiTheme="minorHAnsi" w:hAnsiTheme="minorHAnsi" w:cs="Arial"/>
          <w:b/>
          <w:color w:val="FF0000"/>
          <w:lang w:val="nl-BE"/>
        </w:rPr>
        <w:t>Schindler</w:t>
      </w:r>
      <w:proofErr w:type="spellEnd"/>
      <w:r>
        <w:rPr>
          <w:rFonts w:asciiTheme="minorHAnsi" w:hAnsiTheme="minorHAnsi" w:cs="Arial"/>
          <w:b/>
          <w:color w:val="FF0000"/>
          <w:lang w:val="nl-BE"/>
        </w:rPr>
        <w:t xml:space="preserve"> 0800 170 70</w:t>
      </w:r>
      <w:r w:rsidR="00E318EB">
        <w:rPr>
          <w:rFonts w:asciiTheme="minorHAnsi" w:hAnsiTheme="minorHAnsi" w:cs="Arial"/>
          <w:b/>
          <w:color w:val="FF0000"/>
          <w:lang w:val="nl-BE"/>
        </w:rPr>
        <w:t xml:space="preserve"> </w:t>
      </w:r>
      <w:r w:rsidR="00E318EB" w:rsidRPr="00E318EB">
        <w:rPr>
          <w:rFonts w:asciiTheme="minorHAnsi" w:hAnsiTheme="minorHAnsi" w:cs="Arial"/>
          <w:lang w:val="nl-BE"/>
        </w:rPr>
        <w:t>is onderhoudsfirma in onderstaande appartementsgebouwen:</w:t>
      </w:r>
    </w:p>
    <w:p w:rsidR="00F204C0" w:rsidRPr="00E318EB" w:rsidRDefault="00F204C0" w:rsidP="00E318EB">
      <w:pPr>
        <w:pStyle w:val="Lijstalinea"/>
        <w:numPr>
          <w:ilvl w:val="0"/>
          <w:numId w:val="29"/>
        </w:numPr>
        <w:rPr>
          <w:rFonts w:asciiTheme="minorHAnsi" w:hAnsiTheme="minorHAnsi" w:cs="Arial"/>
          <w:b/>
          <w:lang w:val="nl-BE"/>
        </w:rPr>
      </w:pPr>
      <w:r w:rsidRPr="00E318EB">
        <w:rPr>
          <w:rFonts w:asciiTheme="minorHAnsi" w:hAnsiTheme="minorHAnsi" w:cs="Arial"/>
          <w:b/>
          <w:lang w:val="nl-BE"/>
        </w:rPr>
        <w:t xml:space="preserve">De </w:t>
      </w:r>
      <w:proofErr w:type="spellStart"/>
      <w:r w:rsidRPr="00E318EB">
        <w:rPr>
          <w:rFonts w:asciiTheme="minorHAnsi" w:hAnsiTheme="minorHAnsi" w:cs="Arial"/>
          <w:b/>
          <w:lang w:val="nl-BE"/>
        </w:rPr>
        <w:t>Carninstraat</w:t>
      </w:r>
      <w:proofErr w:type="spellEnd"/>
      <w:r w:rsidRPr="00E318EB">
        <w:rPr>
          <w:rFonts w:asciiTheme="minorHAnsi" w:hAnsiTheme="minorHAnsi" w:cs="Arial"/>
          <w:b/>
          <w:lang w:val="nl-BE"/>
        </w:rPr>
        <w:t xml:space="preserve"> te </w:t>
      </w:r>
      <w:proofErr w:type="spellStart"/>
      <w:r w:rsidRPr="00E318EB">
        <w:rPr>
          <w:rFonts w:asciiTheme="minorHAnsi" w:hAnsiTheme="minorHAnsi" w:cs="Arial"/>
          <w:b/>
          <w:lang w:val="nl-BE"/>
        </w:rPr>
        <w:t>Staden</w:t>
      </w:r>
      <w:proofErr w:type="spellEnd"/>
      <w:r w:rsidRPr="00E318EB">
        <w:rPr>
          <w:rFonts w:asciiTheme="minorHAnsi" w:hAnsiTheme="minorHAnsi" w:cs="Arial"/>
          <w:b/>
          <w:lang w:val="nl-BE"/>
        </w:rPr>
        <w:t>;</w:t>
      </w:r>
    </w:p>
    <w:p w:rsidR="00F204C0" w:rsidRPr="00E318EB" w:rsidRDefault="00F204C0" w:rsidP="00E318EB">
      <w:pPr>
        <w:pStyle w:val="Lijstalinea"/>
        <w:numPr>
          <w:ilvl w:val="0"/>
          <w:numId w:val="29"/>
        </w:numPr>
        <w:rPr>
          <w:rFonts w:asciiTheme="minorHAnsi" w:hAnsiTheme="minorHAnsi" w:cs="Arial"/>
          <w:b/>
          <w:lang w:val="nl-BE"/>
        </w:rPr>
      </w:pPr>
      <w:r w:rsidRPr="00E318EB">
        <w:rPr>
          <w:rFonts w:asciiTheme="minorHAnsi" w:hAnsiTheme="minorHAnsi" w:cs="Arial"/>
          <w:b/>
          <w:lang w:val="nl-BE"/>
        </w:rPr>
        <w:t xml:space="preserve">Gr. </w:t>
      </w:r>
      <w:proofErr w:type="spellStart"/>
      <w:r w:rsidRPr="00E318EB">
        <w:rPr>
          <w:rFonts w:asciiTheme="minorHAnsi" w:hAnsiTheme="minorHAnsi" w:cs="Arial"/>
          <w:b/>
          <w:lang w:val="nl-BE"/>
        </w:rPr>
        <w:t>Vramboutplein</w:t>
      </w:r>
      <w:proofErr w:type="spellEnd"/>
      <w:r w:rsidRPr="00E318EB">
        <w:rPr>
          <w:rFonts w:asciiTheme="minorHAnsi" w:hAnsiTheme="minorHAnsi" w:cs="Arial"/>
          <w:b/>
          <w:lang w:val="nl-BE"/>
        </w:rPr>
        <w:t xml:space="preserve"> te </w:t>
      </w:r>
      <w:proofErr w:type="spellStart"/>
      <w:r w:rsidRPr="00E318EB">
        <w:rPr>
          <w:rFonts w:asciiTheme="minorHAnsi" w:hAnsiTheme="minorHAnsi" w:cs="Arial"/>
          <w:b/>
          <w:lang w:val="nl-BE"/>
        </w:rPr>
        <w:t>Poperinge</w:t>
      </w:r>
      <w:proofErr w:type="spellEnd"/>
      <w:r w:rsidRPr="00E318EB">
        <w:rPr>
          <w:rFonts w:asciiTheme="minorHAnsi" w:hAnsiTheme="minorHAnsi" w:cs="Arial"/>
          <w:b/>
          <w:lang w:val="nl-BE"/>
        </w:rPr>
        <w:t>;</w:t>
      </w:r>
    </w:p>
    <w:p w:rsidR="00F204C0" w:rsidRPr="00E318EB" w:rsidRDefault="00F204C0" w:rsidP="00E318EB">
      <w:pPr>
        <w:pStyle w:val="Lijstalinea"/>
        <w:numPr>
          <w:ilvl w:val="0"/>
          <w:numId w:val="29"/>
        </w:numPr>
        <w:rPr>
          <w:rFonts w:asciiTheme="minorHAnsi" w:hAnsiTheme="minorHAnsi" w:cs="Arial"/>
          <w:b/>
          <w:lang w:val="nl-BE"/>
        </w:rPr>
      </w:pPr>
      <w:proofErr w:type="spellStart"/>
      <w:r w:rsidRPr="00E318EB">
        <w:rPr>
          <w:rFonts w:asciiTheme="minorHAnsi" w:hAnsiTheme="minorHAnsi" w:cs="Arial"/>
          <w:b/>
          <w:lang w:val="nl-BE"/>
        </w:rPr>
        <w:t>Pittemstraat</w:t>
      </w:r>
      <w:proofErr w:type="spellEnd"/>
      <w:r w:rsidRPr="00E318EB">
        <w:rPr>
          <w:rFonts w:asciiTheme="minorHAnsi" w:hAnsiTheme="minorHAnsi" w:cs="Arial"/>
          <w:b/>
          <w:lang w:val="nl-BE"/>
        </w:rPr>
        <w:t xml:space="preserve">/Wetstraat te </w:t>
      </w:r>
      <w:proofErr w:type="spellStart"/>
      <w:r w:rsidRPr="00E318EB">
        <w:rPr>
          <w:rFonts w:asciiTheme="minorHAnsi" w:hAnsiTheme="minorHAnsi" w:cs="Arial"/>
          <w:b/>
          <w:lang w:val="nl-BE"/>
        </w:rPr>
        <w:t>Meulebeke</w:t>
      </w:r>
      <w:proofErr w:type="spellEnd"/>
      <w:r w:rsidRPr="00E318EB">
        <w:rPr>
          <w:rFonts w:asciiTheme="minorHAnsi" w:hAnsiTheme="minorHAnsi" w:cs="Arial"/>
          <w:b/>
          <w:lang w:val="nl-BE"/>
        </w:rPr>
        <w:t>;</w:t>
      </w:r>
    </w:p>
    <w:p w:rsidR="00F204C0" w:rsidRPr="00E318EB" w:rsidRDefault="00A13649" w:rsidP="00E318EB">
      <w:pPr>
        <w:pStyle w:val="Lijstalinea"/>
        <w:numPr>
          <w:ilvl w:val="0"/>
          <w:numId w:val="29"/>
        </w:numPr>
        <w:rPr>
          <w:rFonts w:asciiTheme="minorHAnsi" w:hAnsiTheme="minorHAnsi" w:cs="Arial"/>
          <w:b/>
          <w:lang w:val="nl-BE"/>
        </w:rPr>
      </w:pPr>
      <w:r w:rsidRPr="00E318EB">
        <w:rPr>
          <w:rFonts w:asciiTheme="minorHAnsi" w:hAnsiTheme="minorHAnsi" w:cs="Arial"/>
          <w:b/>
          <w:lang w:val="nl-BE"/>
        </w:rPr>
        <w:t xml:space="preserve">Broeders </w:t>
      </w:r>
      <w:proofErr w:type="spellStart"/>
      <w:r w:rsidRPr="00E318EB">
        <w:rPr>
          <w:rFonts w:asciiTheme="minorHAnsi" w:hAnsiTheme="minorHAnsi" w:cs="Arial"/>
          <w:b/>
          <w:lang w:val="nl-BE"/>
        </w:rPr>
        <w:t>Xaverianenstraat</w:t>
      </w:r>
      <w:proofErr w:type="spellEnd"/>
      <w:r w:rsidRPr="00E318EB">
        <w:rPr>
          <w:rFonts w:asciiTheme="minorHAnsi" w:hAnsiTheme="minorHAnsi" w:cs="Arial"/>
          <w:b/>
          <w:lang w:val="nl-BE"/>
        </w:rPr>
        <w:t xml:space="preserve"> te Houthulst.</w:t>
      </w:r>
    </w:p>
    <w:p w:rsidR="008741B8" w:rsidRPr="00930755" w:rsidRDefault="008741B8" w:rsidP="00264191">
      <w:pPr>
        <w:jc w:val="both"/>
        <w:rPr>
          <w:rFonts w:asciiTheme="minorHAnsi" w:hAnsiTheme="minorHAnsi" w:cs="Arial"/>
          <w:lang w:val="nl-BE"/>
        </w:rPr>
      </w:pPr>
    </w:p>
    <w:p w:rsidR="00264191" w:rsidRPr="00930755" w:rsidRDefault="00A13649" w:rsidP="00264191">
      <w:pPr>
        <w:jc w:val="both"/>
        <w:rPr>
          <w:rFonts w:asciiTheme="minorHAnsi" w:hAnsiTheme="minorHAnsi" w:cs="Arial"/>
          <w:lang w:val="nl-BE"/>
        </w:rPr>
      </w:pPr>
      <w:r>
        <w:rPr>
          <w:rFonts w:asciiTheme="minorHAnsi" w:hAnsiTheme="minorHAnsi" w:cs="Arial"/>
          <w:lang w:val="nl-BE"/>
        </w:rPr>
        <w:t>Voor de nieuwste</w:t>
      </w:r>
      <w:r w:rsidR="008741B8" w:rsidRPr="00930755">
        <w:rPr>
          <w:rFonts w:asciiTheme="minorHAnsi" w:hAnsiTheme="minorHAnsi" w:cs="Arial"/>
          <w:lang w:val="nl-BE"/>
        </w:rPr>
        <w:t xml:space="preserve"> appartementsgebouwen met lift </w:t>
      </w:r>
      <w:r>
        <w:rPr>
          <w:rFonts w:asciiTheme="minorHAnsi" w:hAnsiTheme="minorHAnsi" w:cs="Arial"/>
          <w:lang w:val="nl-BE"/>
        </w:rPr>
        <w:t>zal een onderhoudscontract afgesloten worden met de volgende aanbesteding.</w:t>
      </w:r>
    </w:p>
    <w:p w:rsidR="008741B8" w:rsidRDefault="008741B8" w:rsidP="00264191">
      <w:pPr>
        <w:jc w:val="both"/>
        <w:rPr>
          <w:rFonts w:asciiTheme="minorHAnsi" w:hAnsiTheme="minorHAnsi" w:cs="Arial"/>
          <w:u w:val="single"/>
          <w:lang w:val="nl-BE"/>
        </w:rPr>
      </w:pPr>
    </w:p>
    <w:p w:rsidR="00E318EB" w:rsidRPr="00930755" w:rsidRDefault="00E318EB" w:rsidP="00264191">
      <w:pPr>
        <w:jc w:val="both"/>
        <w:rPr>
          <w:rFonts w:asciiTheme="minorHAnsi" w:hAnsiTheme="minorHAnsi" w:cs="Arial"/>
          <w:u w:val="single"/>
          <w:lang w:val="nl-BE"/>
        </w:rPr>
      </w:pPr>
    </w:p>
    <w:p w:rsidR="000B05A6" w:rsidRPr="00930755" w:rsidRDefault="000B05A6" w:rsidP="00264191">
      <w:pPr>
        <w:jc w:val="both"/>
        <w:rPr>
          <w:rFonts w:asciiTheme="minorHAnsi" w:hAnsiTheme="minorHAnsi" w:cs="Arial"/>
          <w:u w:val="single"/>
          <w:lang w:val="nl-BE"/>
        </w:rPr>
      </w:pPr>
      <w:r w:rsidRPr="00930755">
        <w:rPr>
          <w:rFonts w:asciiTheme="minorHAnsi" w:hAnsiTheme="minorHAnsi" w:cs="Arial"/>
          <w:u w:val="single"/>
          <w:lang w:val="nl-BE"/>
        </w:rPr>
        <w:t>Steunpunt Patrick</w:t>
      </w:r>
    </w:p>
    <w:p w:rsidR="000B05A6" w:rsidRPr="00930755" w:rsidRDefault="000B05A6" w:rsidP="00264191">
      <w:pPr>
        <w:jc w:val="both"/>
        <w:rPr>
          <w:rFonts w:asciiTheme="minorHAnsi" w:hAnsiTheme="minorHAnsi" w:cs="Arial"/>
          <w:lang w:val="nl-BE"/>
        </w:rPr>
      </w:pPr>
      <w:r w:rsidRPr="00930755">
        <w:rPr>
          <w:rFonts w:asciiTheme="minorHAnsi" w:hAnsiTheme="minorHAnsi" w:cs="Arial"/>
          <w:lang w:val="nl-BE"/>
        </w:rPr>
        <w:t>Patrick wordt ingezet in de algemene delen van de appartementsgebouwen om kleine onderhoudsklusjes uit te voeren. In de meeste appartementsgebouwen gaat hij tweewekelijks langs om toezicht te houden op de gemeenschappelijke delen.</w:t>
      </w:r>
      <w:r w:rsidR="00A13649">
        <w:rPr>
          <w:rFonts w:asciiTheme="minorHAnsi" w:hAnsiTheme="minorHAnsi" w:cs="Arial"/>
          <w:lang w:val="nl-BE"/>
        </w:rPr>
        <w:t xml:space="preserve"> </w:t>
      </w:r>
    </w:p>
    <w:p w:rsidR="00B06BC9" w:rsidRPr="00930755" w:rsidRDefault="00B06BC9" w:rsidP="00B06BC9">
      <w:pPr>
        <w:jc w:val="both"/>
        <w:rPr>
          <w:rFonts w:asciiTheme="minorHAnsi" w:hAnsiTheme="minorHAnsi" w:cs="Arial"/>
          <w:lang w:val="nl-BE"/>
        </w:rPr>
      </w:pPr>
      <w:r w:rsidRPr="00930755">
        <w:rPr>
          <w:rFonts w:asciiTheme="minorHAnsi" w:hAnsiTheme="minorHAnsi" w:cs="Arial"/>
          <w:lang w:val="nl-BE"/>
        </w:rPr>
        <w:t xml:space="preserve">Bij elk bezoek controleert hij lampen, controleputjes, roosters,... </w:t>
      </w:r>
      <w:r w:rsidR="00824012" w:rsidRPr="00930755">
        <w:rPr>
          <w:rFonts w:asciiTheme="minorHAnsi" w:hAnsiTheme="minorHAnsi" w:cs="Arial"/>
          <w:lang w:val="nl-BE"/>
        </w:rPr>
        <w:t xml:space="preserve">in de gemeenschappelijke delen. </w:t>
      </w:r>
      <w:r w:rsidRPr="00930755">
        <w:rPr>
          <w:rFonts w:asciiTheme="minorHAnsi" w:hAnsiTheme="minorHAnsi" w:cs="Arial"/>
          <w:lang w:val="nl-BE"/>
        </w:rPr>
        <w:t>Hij kuist de roosters uit in appartementsgebouwen, verwijdert groen op binnenkoer, onderhoudt kleine stukjes groen,</w:t>
      </w:r>
      <w:r w:rsidR="008741B8" w:rsidRPr="00930755">
        <w:rPr>
          <w:rFonts w:asciiTheme="minorHAnsi" w:hAnsiTheme="minorHAnsi" w:cs="Arial"/>
          <w:lang w:val="nl-BE"/>
        </w:rPr>
        <w:t>…</w:t>
      </w:r>
    </w:p>
    <w:p w:rsidR="008741B8" w:rsidRPr="00930755" w:rsidRDefault="008741B8" w:rsidP="00B06BC9">
      <w:pPr>
        <w:jc w:val="both"/>
        <w:rPr>
          <w:rFonts w:asciiTheme="minorHAnsi" w:hAnsiTheme="minorHAnsi" w:cs="Arial"/>
          <w:lang w:val="nl-BE"/>
        </w:rPr>
      </w:pPr>
      <w:r w:rsidRPr="00930755">
        <w:rPr>
          <w:rFonts w:asciiTheme="minorHAnsi" w:hAnsiTheme="minorHAnsi" w:cs="Arial"/>
          <w:lang w:val="nl-BE"/>
        </w:rPr>
        <w:t xml:space="preserve">Afval in de gemeenschappelijke delen kan meegenomen worden door Patrick, als niet duidelijk is wie het afval er gedeponeerd heeft. </w:t>
      </w:r>
      <w:r w:rsidR="00A13649">
        <w:rPr>
          <w:rFonts w:asciiTheme="minorHAnsi" w:hAnsiTheme="minorHAnsi" w:cs="Arial"/>
          <w:lang w:val="nl-BE"/>
        </w:rPr>
        <w:t>Dergelijke interventies kunnen wel tot kosten leiden voor alle bewoners van het gebouw.</w:t>
      </w:r>
    </w:p>
    <w:p w:rsidR="00A13649" w:rsidRDefault="00A13649" w:rsidP="00B06BC9">
      <w:pPr>
        <w:jc w:val="both"/>
        <w:rPr>
          <w:rFonts w:asciiTheme="minorHAnsi" w:hAnsiTheme="minorHAnsi" w:cs="Arial"/>
          <w:lang w:val="nl-BE"/>
        </w:rPr>
      </w:pPr>
    </w:p>
    <w:p w:rsidR="00A13649" w:rsidRPr="00A13649" w:rsidRDefault="00A13649" w:rsidP="00B06BC9">
      <w:pPr>
        <w:jc w:val="both"/>
        <w:rPr>
          <w:rFonts w:asciiTheme="minorHAnsi" w:hAnsiTheme="minorHAnsi" w:cs="Arial"/>
          <w:b/>
          <w:lang w:val="nl-BE"/>
        </w:rPr>
      </w:pPr>
      <w:r>
        <w:rPr>
          <w:rFonts w:asciiTheme="minorHAnsi" w:hAnsiTheme="minorHAnsi" w:cs="Arial"/>
          <w:b/>
          <w:lang w:val="nl-BE"/>
        </w:rPr>
        <w:t xml:space="preserve">Van oktober tot december 2013 is Patrick slechts drie dagen per week inzetbaar. Dit wil zeggen dat zaken tijdig gemeld moeten worden. Vanuit De Mandel proberen we Patrick overal nog tweewekelijks te sturen. Als dit niet lukt en als een bezoek door Patrick zich opdringt dan </w:t>
      </w:r>
      <w:r w:rsidR="006775A6">
        <w:rPr>
          <w:rFonts w:asciiTheme="minorHAnsi" w:hAnsiTheme="minorHAnsi" w:cs="Arial"/>
          <w:b/>
          <w:lang w:val="nl-BE"/>
        </w:rPr>
        <w:t>kan</w:t>
      </w:r>
      <w:r>
        <w:rPr>
          <w:rFonts w:asciiTheme="minorHAnsi" w:hAnsiTheme="minorHAnsi" w:cs="Arial"/>
          <w:b/>
          <w:lang w:val="nl-BE"/>
        </w:rPr>
        <w:t xml:space="preserve"> je als meldpunt Hanne contacteren.</w:t>
      </w:r>
    </w:p>
    <w:p w:rsidR="00A13649" w:rsidRPr="00930755" w:rsidRDefault="00A13649" w:rsidP="00B06BC9">
      <w:pPr>
        <w:jc w:val="both"/>
        <w:rPr>
          <w:rFonts w:asciiTheme="minorHAnsi" w:hAnsiTheme="minorHAnsi" w:cs="Arial"/>
          <w:lang w:val="nl-BE"/>
        </w:rPr>
      </w:pPr>
    </w:p>
    <w:p w:rsidR="00A930BB" w:rsidRPr="00930755" w:rsidRDefault="00BE1386" w:rsidP="00930755">
      <w:pPr>
        <w:pStyle w:val="Lijstalinea"/>
        <w:numPr>
          <w:ilvl w:val="0"/>
          <w:numId w:val="21"/>
        </w:numPr>
        <w:jc w:val="both"/>
        <w:rPr>
          <w:rFonts w:asciiTheme="minorHAnsi" w:hAnsiTheme="minorHAnsi" w:cs="Arial"/>
          <w:b/>
          <w:lang w:val="nl-BE"/>
        </w:rPr>
      </w:pPr>
      <w:r>
        <w:rPr>
          <w:rFonts w:asciiTheme="minorHAnsi" w:hAnsiTheme="minorHAnsi" w:cs="Arial"/>
          <w:b/>
          <w:lang w:val="nl-BE"/>
        </w:rPr>
        <w:t>Informatiebeleid</w:t>
      </w:r>
    </w:p>
    <w:p w:rsidR="00BE1386" w:rsidRDefault="00BE1386" w:rsidP="00602B1B">
      <w:pPr>
        <w:pStyle w:val="Lijstalinea"/>
        <w:ind w:left="0"/>
        <w:jc w:val="both"/>
        <w:rPr>
          <w:rFonts w:asciiTheme="minorHAnsi" w:hAnsiTheme="minorHAnsi" w:cs="Arial"/>
          <w:lang w:val="nl-BE"/>
        </w:rPr>
      </w:pPr>
      <w:r>
        <w:rPr>
          <w:rFonts w:asciiTheme="minorHAnsi" w:hAnsiTheme="minorHAnsi" w:cs="Arial"/>
          <w:lang w:val="nl-BE"/>
        </w:rPr>
        <w:t>Website</w:t>
      </w:r>
    </w:p>
    <w:p w:rsidR="00BE1386" w:rsidRDefault="00BE1386" w:rsidP="00602B1B">
      <w:pPr>
        <w:pStyle w:val="Lijstalinea"/>
        <w:ind w:left="0"/>
        <w:jc w:val="both"/>
        <w:rPr>
          <w:rFonts w:asciiTheme="minorHAnsi" w:hAnsiTheme="minorHAnsi" w:cs="Arial"/>
          <w:lang w:val="nl-BE"/>
        </w:rPr>
      </w:pPr>
      <w:r>
        <w:rPr>
          <w:rFonts w:asciiTheme="minorHAnsi" w:hAnsiTheme="minorHAnsi" w:cs="Arial"/>
          <w:lang w:val="nl-BE"/>
        </w:rPr>
        <w:t xml:space="preserve">Door omstandigheden werd de website sinds maart 2012 niet meer aangepast. Het is de bedoeling om de website terug up to date te houden </w:t>
      </w:r>
      <w:r w:rsidR="00D37534">
        <w:rPr>
          <w:rFonts w:asciiTheme="minorHAnsi" w:hAnsiTheme="minorHAnsi" w:cs="Arial"/>
          <w:lang w:val="nl-BE"/>
        </w:rPr>
        <w:t>zodat u de verslagen en dergelijk ook steeds digitaal kan opvragen.</w:t>
      </w:r>
    </w:p>
    <w:p w:rsidR="00BE1386" w:rsidRDefault="00BE1386" w:rsidP="00602B1B">
      <w:pPr>
        <w:pStyle w:val="Lijstalinea"/>
        <w:ind w:left="0"/>
        <w:jc w:val="both"/>
        <w:rPr>
          <w:rFonts w:asciiTheme="minorHAnsi" w:hAnsiTheme="minorHAnsi" w:cs="Arial"/>
          <w:lang w:val="nl-BE"/>
        </w:rPr>
      </w:pPr>
    </w:p>
    <w:p w:rsidR="00BE1386" w:rsidRDefault="00BE1386" w:rsidP="00602B1B">
      <w:pPr>
        <w:pStyle w:val="Lijstalinea"/>
        <w:ind w:left="0"/>
        <w:jc w:val="both"/>
        <w:rPr>
          <w:rFonts w:asciiTheme="minorHAnsi" w:hAnsiTheme="minorHAnsi" w:cs="Arial"/>
          <w:lang w:val="nl-BE"/>
        </w:rPr>
      </w:pPr>
      <w:r>
        <w:rPr>
          <w:rFonts w:asciiTheme="minorHAnsi" w:hAnsiTheme="minorHAnsi" w:cs="Arial"/>
          <w:lang w:val="nl-BE"/>
        </w:rPr>
        <w:t>De jaarlijkse informatiebrochure</w:t>
      </w:r>
    </w:p>
    <w:p w:rsidR="00602B1B" w:rsidRDefault="00602B1B" w:rsidP="00602B1B">
      <w:pPr>
        <w:pStyle w:val="Lijstalinea"/>
        <w:ind w:left="0"/>
        <w:jc w:val="both"/>
        <w:rPr>
          <w:rFonts w:asciiTheme="minorHAnsi" w:hAnsiTheme="minorHAnsi" w:cs="Arial"/>
          <w:lang w:val="nl-BE"/>
        </w:rPr>
      </w:pPr>
      <w:r w:rsidRPr="00602B1B">
        <w:rPr>
          <w:rFonts w:asciiTheme="minorHAnsi" w:hAnsiTheme="minorHAnsi" w:cs="Arial"/>
          <w:lang w:val="nl-BE"/>
        </w:rPr>
        <w:t xml:space="preserve">De jaarlijkse informatiebrochure werd verdeeld in </w:t>
      </w:r>
      <w:r w:rsidR="00BE1386">
        <w:rPr>
          <w:rFonts w:asciiTheme="minorHAnsi" w:hAnsiTheme="minorHAnsi" w:cs="Arial"/>
          <w:lang w:val="nl-BE"/>
        </w:rPr>
        <w:t>september aan de huurders. Als meldpunt gaf je</w:t>
      </w:r>
      <w:r w:rsidRPr="00602B1B">
        <w:rPr>
          <w:rFonts w:asciiTheme="minorHAnsi" w:hAnsiTheme="minorHAnsi" w:cs="Arial"/>
          <w:lang w:val="nl-BE"/>
        </w:rPr>
        <w:t xml:space="preserve"> in juni tips om bepaalde zaken op te nemen in de brochure. </w:t>
      </w:r>
    </w:p>
    <w:p w:rsidR="00BE1386" w:rsidRPr="00602B1B" w:rsidRDefault="00BE1386" w:rsidP="00602B1B">
      <w:pPr>
        <w:pStyle w:val="Lijstalinea"/>
        <w:ind w:left="0"/>
        <w:jc w:val="both"/>
        <w:rPr>
          <w:rFonts w:asciiTheme="minorHAnsi" w:hAnsiTheme="minorHAnsi" w:cs="Arial"/>
          <w:lang w:val="nl-BE"/>
        </w:rPr>
      </w:pPr>
      <w:r>
        <w:rPr>
          <w:rFonts w:asciiTheme="minorHAnsi" w:hAnsiTheme="minorHAnsi" w:cs="Arial"/>
          <w:lang w:val="nl-BE"/>
        </w:rPr>
        <w:t>Vandaag zien jullie de informatiebrochure als een nuttig en veel gelezen brochure door de bewoners. In deze brochure zijn ook de telefoonnummers en e-mailadressen opgenomen. Als bewoners raad vragen dan kan je als meldpunt eventueel meedelen dat de gegevens ook genoteerd staan in de blauwe informatiebrochure.</w:t>
      </w:r>
    </w:p>
    <w:p w:rsidR="00B90D7C" w:rsidRPr="00930755" w:rsidRDefault="00B90D7C" w:rsidP="00B90D7C">
      <w:pPr>
        <w:jc w:val="both"/>
        <w:rPr>
          <w:rFonts w:asciiTheme="minorHAnsi" w:hAnsiTheme="minorHAnsi" w:cs="Arial"/>
          <w:b/>
          <w:lang w:val="nl-BE"/>
        </w:rPr>
      </w:pPr>
    </w:p>
    <w:p w:rsidR="00A930BB" w:rsidRPr="00930755" w:rsidRDefault="00A930BB" w:rsidP="00930755">
      <w:pPr>
        <w:pStyle w:val="Lijstalinea"/>
        <w:numPr>
          <w:ilvl w:val="0"/>
          <w:numId w:val="21"/>
        </w:numPr>
        <w:jc w:val="both"/>
        <w:rPr>
          <w:rFonts w:asciiTheme="minorHAnsi" w:hAnsiTheme="minorHAnsi" w:cs="Arial"/>
          <w:b/>
          <w:lang w:val="nl-BE"/>
        </w:rPr>
      </w:pPr>
      <w:r w:rsidRPr="00930755">
        <w:rPr>
          <w:rFonts w:asciiTheme="minorHAnsi" w:hAnsiTheme="minorHAnsi" w:cs="Arial"/>
          <w:b/>
          <w:lang w:val="nl-BE"/>
        </w:rPr>
        <w:t>VARIA</w:t>
      </w:r>
    </w:p>
    <w:p w:rsidR="006775A6" w:rsidRPr="00930755" w:rsidRDefault="006775A6" w:rsidP="00882D5E">
      <w:pPr>
        <w:jc w:val="both"/>
        <w:rPr>
          <w:rFonts w:asciiTheme="minorHAnsi" w:hAnsiTheme="minorHAnsi" w:cs="Arial"/>
          <w:lang w:val="nl-BE"/>
        </w:rPr>
      </w:pPr>
      <w:r>
        <w:rPr>
          <w:rFonts w:asciiTheme="minorHAnsi" w:hAnsiTheme="minorHAnsi" w:cs="Arial"/>
          <w:lang w:val="nl-BE"/>
        </w:rPr>
        <w:t xml:space="preserve">Technische meldingen worden nog schriftelijk opgenomen. </w:t>
      </w:r>
    </w:p>
    <w:sectPr w:rsidR="006775A6" w:rsidRPr="00930755" w:rsidSect="00C67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43526B5"/>
    <w:multiLevelType w:val="hybridMultilevel"/>
    <w:tmpl w:val="2ED6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08DE5B0F"/>
    <w:multiLevelType w:val="hybridMultilevel"/>
    <w:tmpl w:val="277C33D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B69183E"/>
    <w:multiLevelType w:val="hybridMultilevel"/>
    <w:tmpl w:val="8F6CA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CBF556D"/>
    <w:multiLevelType w:val="hybridMultilevel"/>
    <w:tmpl w:val="0AF4B26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nsid w:val="2E872067"/>
    <w:multiLevelType w:val="hybridMultilevel"/>
    <w:tmpl w:val="776A84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2465922"/>
    <w:multiLevelType w:val="hybridMultilevel"/>
    <w:tmpl w:val="285812E8"/>
    <w:lvl w:ilvl="0" w:tplc="F1B442C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nsid w:val="36627E39"/>
    <w:multiLevelType w:val="hybridMultilevel"/>
    <w:tmpl w:val="30AEC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81D05"/>
    <w:multiLevelType w:val="hybridMultilevel"/>
    <w:tmpl w:val="EC1CA316"/>
    <w:lvl w:ilvl="0" w:tplc="0813000B">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6">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8FB535C"/>
    <w:multiLevelType w:val="hybridMultilevel"/>
    <w:tmpl w:val="785E0C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DBC4A8B"/>
    <w:multiLevelType w:val="hybridMultilevel"/>
    <w:tmpl w:val="E81C37C8"/>
    <w:lvl w:ilvl="0" w:tplc="72DCFE0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2CF5C4A"/>
    <w:multiLevelType w:val="hybridMultilevel"/>
    <w:tmpl w:val="782A4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nsid w:val="69A230A3"/>
    <w:multiLevelType w:val="hybridMultilevel"/>
    <w:tmpl w:val="1FB238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69D14B42"/>
    <w:multiLevelType w:val="hybridMultilevel"/>
    <w:tmpl w:val="C332CFB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6CE02C60"/>
    <w:multiLevelType w:val="hybridMultilevel"/>
    <w:tmpl w:val="1D84D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4"/>
  </w:num>
  <w:num w:numId="4">
    <w:abstractNumId w:val="28"/>
  </w:num>
  <w:num w:numId="5">
    <w:abstractNumId w:val="26"/>
  </w:num>
  <w:num w:numId="6">
    <w:abstractNumId w:val="1"/>
  </w:num>
  <w:num w:numId="7">
    <w:abstractNumId w:val="7"/>
  </w:num>
  <w:num w:numId="8">
    <w:abstractNumId w:val="6"/>
  </w:num>
  <w:num w:numId="9">
    <w:abstractNumId w:val="0"/>
  </w:num>
  <w:num w:numId="10">
    <w:abstractNumId w:val="2"/>
  </w:num>
  <w:num w:numId="11">
    <w:abstractNumId w:val="16"/>
  </w:num>
  <w:num w:numId="12">
    <w:abstractNumId w:val="12"/>
  </w:num>
  <w:num w:numId="13">
    <w:abstractNumId w:val="23"/>
  </w:num>
  <w:num w:numId="14">
    <w:abstractNumId w:val="19"/>
  </w:num>
  <w:num w:numId="15">
    <w:abstractNumId w:val="5"/>
  </w:num>
  <w:num w:numId="16">
    <w:abstractNumId w:val="18"/>
  </w:num>
  <w:num w:numId="17">
    <w:abstractNumId w:val="10"/>
  </w:num>
  <w:num w:numId="18">
    <w:abstractNumId w:val="15"/>
  </w:num>
  <w:num w:numId="19">
    <w:abstractNumId w:val="9"/>
  </w:num>
  <w:num w:numId="20">
    <w:abstractNumId w:val="25"/>
  </w:num>
  <w:num w:numId="21">
    <w:abstractNumId w:val="21"/>
  </w:num>
  <w:num w:numId="22">
    <w:abstractNumId w:val="3"/>
  </w:num>
  <w:num w:numId="23">
    <w:abstractNumId w:val="8"/>
  </w:num>
  <w:num w:numId="24">
    <w:abstractNumId w:val="22"/>
  </w:num>
  <w:num w:numId="25">
    <w:abstractNumId w:val="11"/>
  </w:num>
  <w:num w:numId="26">
    <w:abstractNumId w:val="24"/>
  </w:num>
  <w:num w:numId="27">
    <w:abstractNumId w:val="13"/>
  </w:num>
  <w:num w:numId="28">
    <w:abstractNumId w:val="20"/>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A649B4"/>
    <w:rsid w:val="0000062C"/>
    <w:rsid w:val="00021437"/>
    <w:rsid w:val="00021FC1"/>
    <w:rsid w:val="000267E7"/>
    <w:rsid w:val="00063AD1"/>
    <w:rsid w:val="000A74DD"/>
    <w:rsid w:val="000B05A6"/>
    <w:rsid w:val="000B1D8B"/>
    <w:rsid w:val="000D3A9A"/>
    <w:rsid w:val="000E32B5"/>
    <w:rsid w:val="000F4C28"/>
    <w:rsid w:val="001666EA"/>
    <w:rsid w:val="00172446"/>
    <w:rsid w:val="001A4BF5"/>
    <w:rsid w:val="001B1E3C"/>
    <w:rsid w:val="001D086E"/>
    <w:rsid w:val="001E3B62"/>
    <w:rsid w:val="001F505A"/>
    <w:rsid w:val="00220FBA"/>
    <w:rsid w:val="00225BE2"/>
    <w:rsid w:val="002603F6"/>
    <w:rsid w:val="00264191"/>
    <w:rsid w:val="00286749"/>
    <w:rsid w:val="002A64A4"/>
    <w:rsid w:val="002C35F9"/>
    <w:rsid w:val="002C49FE"/>
    <w:rsid w:val="00310A13"/>
    <w:rsid w:val="00340B2D"/>
    <w:rsid w:val="00375045"/>
    <w:rsid w:val="00401168"/>
    <w:rsid w:val="00424688"/>
    <w:rsid w:val="004367DA"/>
    <w:rsid w:val="00444573"/>
    <w:rsid w:val="00452E3A"/>
    <w:rsid w:val="00454FCE"/>
    <w:rsid w:val="004705BF"/>
    <w:rsid w:val="004811C8"/>
    <w:rsid w:val="004E34DF"/>
    <w:rsid w:val="004E5186"/>
    <w:rsid w:val="004E67A2"/>
    <w:rsid w:val="0051418D"/>
    <w:rsid w:val="00514BEA"/>
    <w:rsid w:val="005175AA"/>
    <w:rsid w:val="00530053"/>
    <w:rsid w:val="0053646E"/>
    <w:rsid w:val="005418B2"/>
    <w:rsid w:val="00542BBD"/>
    <w:rsid w:val="005501EE"/>
    <w:rsid w:val="005762A2"/>
    <w:rsid w:val="005D4100"/>
    <w:rsid w:val="005E13A9"/>
    <w:rsid w:val="006005BF"/>
    <w:rsid w:val="00602B1B"/>
    <w:rsid w:val="006113B6"/>
    <w:rsid w:val="0062205F"/>
    <w:rsid w:val="00634CD6"/>
    <w:rsid w:val="006775A6"/>
    <w:rsid w:val="006A2EFD"/>
    <w:rsid w:val="006A62C6"/>
    <w:rsid w:val="006A6694"/>
    <w:rsid w:val="006C64DE"/>
    <w:rsid w:val="006E7C65"/>
    <w:rsid w:val="00701E9E"/>
    <w:rsid w:val="00717A4D"/>
    <w:rsid w:val="007D0C4C"/>
    <w:rsid w:val="007D2760"/>
    <w:rsid w:val="00824012"/>
    <w:rsid w:val="008616A8"/>
    <w:rsid w:val="008741B8"/>
    <w:rsid w:val="008828C1"/>
    <w:rsid w:val="00882D5E"/>
    <w:rsid w:val="00887A54"/>
    <w:rsid w:val="008F32F2"/>
    <w:rsid w:val="008F4976"/>
    <w:rsid w:val="00903C9C"/>
    <w:rsid w:val="00921DE4"/>
    <w:rsid w:val="009258A9"/>
    <w:rsid w:val="00930755"/>
    <w:rsid w:val="00950C1D"/>
    <w:rsid w:val="00952785"/>
    <w:rsid w:val="0095612E"/>
    <w:rsid w:val="00966A40"/>
    <w:rsid w:val="0097680C"/>
    <w:rsid w:val="009A48F3"/>
    <w:rsid w:val="009C1A5A"/>
    <w:rsid w:val="00A10372"/>
    <w:rsid w:val="00A13649"/>
    <w:rsid w:val="00A21EA4"/>
    <w:rsid w:val="00A27A30"/>
    <w:rsid w:val="00A532F8"/>
    <w:rsid w:val="00A649B4"/>
    <w:rsid w:val="00A930BB"/>
    <w:rsid w:val="00AA1338"/>
    <w:rsid w:val="00AC782B"/>
    <w:rsid w:val="00B06BC9"/>
    <w:rsid w:val="00B44AA9"/>
    <w:rsid w:val="00B90D7C"/>
    <w:rsid w:val="00BB13C6"/>
    <w:rsid w:val="00BD48F0"/>
    <w:rsid w:val="00BE1386"/>
    <w:rsid w:val="00C02292"/>
    <w:rsid w:val="00C076E7"/>
    <w:rsid w:val="00C35F09"/>
    <w:rsid w:val="00C61C90"/>
    <w:rsid w:val="00C67994"/>
    <w:rsid w:val="00CB2C41"/>
    <w:rsid w:val="00D37534"/>
    <w:rsid w:val="00D573BD"/>
    <w:rsid w:val="00D831DB"/>
    <w:rsid w:val="00D87E6F"/>
    <w:rsid w:val="00DA240F"/>
    <w:rsid w:val="00E318EB"/>
    <w:rsid w:val="00E427F4"/>
    <w:rsid w:val="00E516A7"/>
    <w:rsid w:val="00F06798"/>
    <w:rsid w:val="00F176FB"/>
    <w:rsid w:val="00F204C0"/>
    <w:rsid w:val="00F35C11"/>
    <w:rsid w:val="00F37B63"/>
    <w:rsid w:val="00F773C7"/>
    <w:rsid w:val="00F9584E"/>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rsid w:val="00B90D7C"/>
    <w:rPr>
      <w:color w:val="0000FF" w:themeColor="hyperlink"/>
      <w:u w:val="single"/>
    </w:rPr>
  </w:style>
  <w:style w:type="character" w:styleId="GevolgdeHyperlink">
    <w:name w:val="FollowedHyperlink"/>
    <w:basedOn w:val="Standaardalinea-lettertype"/>
    <w:rsid w:val="005D41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527D-D3FF-49C7-BFE7-E847AF70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1255</Words>
  <Characters>7334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5</cp:revision>
  <cp:lastPrinted>2013-06-18T13:03:00Z</cp:lastPrinted>
  <dcterms:created xsi:type="dcterms:W3CDTF">2013-07-02T08:09:00Z</dcterms:created>
  <dcterms:modified xsi:type="dcterms:W3CDTF">2013-11-22T12:25:00Z</dcterms:modified>
</cp:coreProperties>
</file>